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ubtitle"/>
        <w:pBdr>
          <w:top w:val="single" w:color="000080" w:sz="4" w:space="0" w:shadow="0" w:frame="0"/>
        </w:pBdr>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Summary</w:t>
      </w:r>
    </w:p>
    <w:p>
      <w:pPr>
        <w:pStyle w:val="Body"/>
        <w:jc w:val="both"/>
        <w:rPr>
          <w:outline w:val="0"/>
          <w:color w:val="000000"/>
          <w:u w:color="000000"/>
          <w14:textFill>
            <w14:solidFill>
              <w14:srgbClr w14:val="000000"/>
            </w14:solidFill>
          </w14:textFill>
        </w:rPr>
      </w:pPr>
    </w:p>
    <w:p>
      <w:pPr>
        <w:pStyle w:val="Body"/>
        <w:widowControl w:val="0"/>
        <w:numPr>
          <w:ilvl w:val="0"/>
          <w:numId w:val="2"/>
        </w:numPr>
        <w:bidi w:val="0"/>
        <w:ind w:right="540"/>
        <w:jc w:val="both"/>
        <w:rPr>
          <w:b w:val="1"/>
          <w:bCs w:val="1"/>
          <w:sz w:val="22"/>
          <w:szCs w:val="22"/>
          <w:rtl w:val="0"/>
          <w:lang w:val="en-US"/>
        </w:rPr>
      </w:pPr>
      <w:r>
        <w:rPr>
          <w:rFonts w:ascii="Calibri" w:hAnsi="Calibri"/>
          <w:b w:val="0"/>
          <w:bCs w:val="0"/>
          <w:sz w:val="22"/>
          <w:szCs w:val="22"/>
          <w:rtl w:val="0"/>
          <w:lang w:val="en-US"/>
        </w:rPr>
        <w:t xml:space="preserve">Have </w:t>
      </w:r>
      <w:r>
        <w:rPr>
          <w:rFonts w:ascii="Calibri" w:hAnsi="Calibri"/>
          <w:b w:val="1"/>
          <w:bCs w:val="1"/>
          <w:sz w:val="22"/>
          <w:szCs w:val="22"/>
          <w:rtl w:val="0"/>
        </w:rPr>
        <w:t>1</w:t>
      </w:r>
      <w:r>
        <w:rPr>
          <w:rFonts w:ascii="Calibri" w:hAnsi="Calibri"/>
          <w:b w:val="1"/>
          <w:bCs w:val="1"/>
          <w:sz w:val="22"/>
          <w:szCs w:val="22"/>
          <w:rtl w:val="0"/>
          <w:lang w:val="en-US"/>
        </w:rPr>
        <w:t>4</w:t>
      </w:r>
      <w:r>
        <w:rPr>
          <w:rFonts w:ascii="Calibri" w:hAnsi="Calibri"/>
          <w:b w:val="1"/>
          <w:bCs w:val="1"/>
          <w:sz w:val="22"/>
          <w:szCs w:val="22"/>
          <w:rtl w:val="0"/>
          <w:lang w:val="en-US"/>
        </w:rPr>
        <w:t>+ years</w:t>
      </w:r>
      <w:r>
        <w:rPr>
          <w:rFonts w:ascii="Calibri" w:hAnsi="Calibri"/>
          <w:b w:val="0"/>
          <w:bCs w:val="0"/>
          <w:sz w:val="22"/>
          <w:szCs w:val="22"/>
          <w:rtl w:val="0"/>
          <w:lang w:val="en-US"/>
        </w:rPr>
        <w:t xml:space="preserve"> of IT experience especially in the design and implementation of CRM Applications in Agile and traditional methodology.</w:t>
      </w:r>
    </w:p>
    <w:p>
      <w:pPr>
        <w:pStyle w:val="Body"/>
        <w:widowControl w:val="0"/>
        <w:ind w:left="720" w:right="540" w:firstLine="0"/>
        <w:jc w:val="both"/>
        <w:rPr>
          <w:b w:val="1"/>
          <w:bCs w:val="1"/>
          <w:sz w:val="22"/>
          <w:szCs w:val="22"/>
        </w:rPr>
      </w:pP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Designed the Agent Portal for Banking and Telecom Clients in Middle East as part of digital transformation by integrating with different and multiple channels/Platforms like IVR, Email, SMS, Mobile App and Website.</w:t>
      </w:r>
    </w:p>
    <w:p>
      <w:pPr>
        <w:pStyle w:val="List Paragraph"/>
        <w:rPr>
          <w:rFonts w:ascii="Calibri" w:cs="Calibri" w:hAnsi="Calibri" w:eastAsia="Calibri"/>
          <w:sz w:val="22"/>
          <w:szCs w:val="22"/>
        </w:rPr>
      </w:pP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Designed the Service Request Module for Banking clients in UAE as part of transformation.</w:t>
      </w:r>
    </w:p>
    <w:p>
      <w:pPr>
        <w:pStyle w:val="Body"/>
        <w:widowControl w:val="0"/>
        <w:ind w:left="720" w:right="540" w:firstLine="0"/>
        <w:jc w:val="both"/>
        <w:rPr>
          <w:rFonts w:ascii="Calibri" w:cs="Calibri" w:hAnsi="Calibri" w:eastAsia="Calibri"/>
          <w:sz w:val="22"/>
          <w:szCs w:val="22"/>
        </w:rPr>
      </w:pP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 xml:space="preserve">Expertise in developing Siebel Enterprise Applications using Siebel Tools </w:t>
      </w:r>
      <w:r>
        <w:rPr>
          <w:rFonts w:ascii="Calibri" w:hAnsi="Calibri" w:hint="default"/>
          <w:sz w:val="22"/>
          <w:szCs w:val="22"/>
          <w:rtl w:val="0"/>
          <w:lang w:val="en-US"/>
        </w:rPr>
        <w:t xml:space="preserve">– </w:t>
      </w:r>
      <w:r>
        <w:rPr>
          <w:rFonts w:ascii="Calibri" w:hAnsi="Calibri"/>
          <w:sz w:val="22"/>
          <w:szCs w:val="22"/>
          <w:rtl w:val="0"/>
          <w:lang w:val="en-US"/>
        </w:rPr>
        <w:t>Configuration, Server scripts/browser scripts, Business Services, EAI, Workflows, Communication Profiles for Inbound/Outbound Emails and CTI (For call center integration)</w:t>
      </w:r>
      <w:r>
        <w:rPr>
          <w:rFonts w:ascii="Calibri" w:hAnsi="Calibri"/>
          <w:b w:val="1"/>
          <w:bCs w:val="1"/>
          <w:sz w:val="22"/>
          <w:szCs w:val="22"/>
          <w:rtl w:val="0"/>
        </w:rPr>
        <w:t>.</w:t>
      </w:r>
      <w:r>
        <w:rPr>
          <w:rFonts w:ascii="Calibri" w:hAnsi="Calibri"/>
          <w:sz w:val="22"/>
          <w:szCs w:val="22"/>
          <w:rtl w:val="0"/>
          <w:lang w:val="en-US"/>
        </w:rPr>
        <w:t xml:space="preserve"> Analyzing Object Manager Logs (functional and performance issues), Component Logs and Scomm Logs.</w:t>
      </w:r>
    </w:p>
    <w:p>
      <w:pPr>
        <w:pStyle w:val="Body"/>
        <w:spacing w:line="276" w:lineRule="auto"/>
        <w:ind w:left="720" w:hanging="720"/>
        <w:jc w:val="both"/>
        <w:rPr>
          <w:rFonts w:ascii="Calibri" w:cs="Calibri" w:hAnsi="Calibri" w:eastAsia="Calibri"/>
          <w:outline w:val="0"/>
          <w:color w:val="000000"/>
          <w:sz w:val="22"/>
          <w:szCs w:val="22"/>
          <w:u w:color="000000"/>
          <w14:textFill>
            <w14:solidFill>
              <w14:srgbClr w14:val="000000"/>
            </w14:solidFill>
          </w14:textFill>
        </w:rPr>
      </w:pPr>
    </w:p>
    <w:p>
      <w:pPr>
        <w:pStyle w:val="Body"/>
        <w:widowControl w:val="0"/>
        <w:numPr>
          <w:ilvl w:val="0"/>
          <w:numId w:val="2"/>
        </w:numPr>
        <w:bidi w:val="0"/>
        <w:spacing w:line="276" w:lineRule="auto"/>
        <w:ind w:right="540"/>
        <w:jc w:val="both"/>
        <w:rPr>
          <w:rFonts w:ascii="Calibri" w:hAnsi="Calibri"/>
          <w:sz w:val="22"/>
          <w:szCs w:val="22"/>
          <w:rtl w:val="0"/>
          <w:lang w:val="en-US"/>
        </w:rPr>
      </w:pPr>
      <w:r>
        <w:rPr>
          <w:rFonts w:ascii="Calibri" w:hAnsi="Calibri"/>
          <w:sz w:val="22"/>
          <w:szCs w:val="22"/>
          <w:rtl w:val="0"/>
          <w:lang w:val="en-US"/>
        </w:rPr>
        <w:t xml:space="preserve">Have </w:t>
      </w:r>
      <w:r>
        <w:rPr>
          <w:rFonts w:ascii="Calibri" w:hAnsi="Calibri"/>
          <w:b w:val="1"/>
          <w:bCs w:val="1"/>
          <w:sz w:val="22"/>
          <w:szCs w:val="22"/>
          <w:rtl w:val="0"/>
          <w:lang w:val="en-US"/>
        </w:rPr>
        <w:t>onsite experience</w:t>
      </w:r>
      <w:r>
        <w:rPr>
          <w:rFonts w:ascii="Calibri" w:hAnsi="Calibri"/>
          <w:sz w:val="22"/>
          <w:szCs w:val="22"/>
          <w:rtl w:val="0"/>
          <w:lang w:val="en-US"/>
        </w:rPr>
        <w:t xml:space="preserve"> with Banking Client in UAE and part of one of the green field implementation designs, build and support.</w:t>
      </w:r>
    </w:p>
    <w:p>
      <w:pPr>
        <w:pStyle w:val="Body"/>
        <w:widowControl w:val="0"/>
        <w:ind w:left="720" w:right="540" w:firstLine="0"/>
        <w:jc w:val="both"/>
        <w:rPr>
          <w:rFonts w:ascii="Calibri" w:cs="Calibri" w:hAnsi="Calibri" w:eastAsia="Calibri"/>
          <w:sz w:val="22"/>
          <w:szCs w:val="22"/>
        </w:rPr>
      </w:pP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Good at designing solutions for complex requirements or issues, tracking the development process and progress, monitoring the defects queue and assigning them to right person, set up daily calls and assigning tasks to team, conducting Peer review and RCA Meetings for enhancing the quality of deliverables.</w:t>
      </w:r>
    </w:p>
    <w:p>
      <w:pPr>
        <w:pStyle w:val="Body"/>
        <w:widowControl w:val="0"/>
        <w:ind w:right="540"/>
        <w:jc w:val="both"/>
        <w:rPr>
          <w:rFonts w:ascii="Calibri" w:cs="Calibri" w:hAnsi="Calibri" w:eastAsia="Calibri"/>
          <w:sz w:val="22"/>
          <w:szCs w:val="22"/>
        </w:rPr>
      </w:pP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Handled the development cycle right from Requirements analysis to System Study i.e., design, development, bug fixing, testing, documentation of Siebel implementations</w:t>
      </w:r>
      <w:r>
        <w:rPr>
          <w:rFonts w:ascii="Calibri" w:hAnsi="Calibri"/>
          <w:sz w:val="22"/>
          <w:szCs w:val="22"/>
          <w:rtl w:val="0"/>
          <w:lang w:val="en-US"/>
        </w:rPr>
        <w:t>.</w:t>
      </w:r>
    </w:p>
    <w:p>
      <w:pPr>
        <w:pStyle w:val="Body"/>
        <w:widowControl w:val="0"/>
        <w:bidi w:val="0"/>
        <w:ind w:left="0" w:right="540" w:firstLine="0"/>
        <w:jc w:val="both"/>
        <w:rPr>
          <w:rFonts w:ascii="Calibri" w:cs="Calibri" w:hAnsi="Calibri" w:eastAsia="Calibri"/>
          <w:sz w:val="22"/>
          <w:szCs w:val="22"/>
          <w:rtl w:val="0"/>
        </w:rPr>
      </w:pPr>
    </w:p>
    <w:p>
      <w:pPr>
        <w:pStyle w:val="Body"/>
        <w:widowControl w:val="0"/>
        <w:ind w:right="540"/>
        <w:jc w:val="both"/>
        <w:rPr>
          <w:rFonts w:ascii="Calibri" w:cs="Calibri" w:hAnsi="Calibri" w:eastAsia="Calibri"/>
          <w:sz w:val="22"/>
          <w:szCs w:val="22"/>
        </w:rPr>
      </w:pPr>
    </w:p>
    <w:p>
      <w:pPr>
        <w:pStyle w:val="Subtitle"/>
        <w:pBdr>
          <w:top w:val="single" w:color="000080" w:sz="4" w:space="0" w:shadow="0" w:frame="0"/>
        </w:pBdr>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Work Experience</w:t>
      </w:r>
    </w:p>
    <w:p>
      <w:pPr>
        <w:pStyle w:val="Body"/>
        <w:spacing w:line="360" w:lineRule="auto"/>
        <w:jc w:val="both"/>
        <w:rPr>
          <w:rFonts w:ascii="Tahoma" w:cs="Tahoma" w:hAnsi="Tahoma" w:eastAsia="Tahoma"/>
          <w:sz w:val="20"/>
          <w:szCs w:val="20"/>
        </w:rPr>
      </w:pPr>
      <w:r>
        <w:rPr>
          <w:rFonts w:ascii="Tahoma" w:cs="Tahoma" w:hAnsi="Tahoma" w:eastAsia="Tahoma"/>
          <w:sz w:val="20"/>
          <w:szCs w:val="20"/>
          <w:rtl w:val="0"/>
        </w:rPr>
        <w:tab/>
        <w:t xml:space="preserve"> </w:t>
      </w:r>
    </w:p>
    <w:p>
      <w:pPr>
        <w:pStyle w:val="Body"/>
        <w:numPr>
          <w:ilvl w:val="0"/>
          <w:numId w:val="4"/>
        </w:numPr>
        <w:bidi w:val="0"/>
        <w:ind w:right="0"/>
        <w:jc w:val="left"/>
        <w:rPr>
          <w:rFonts w:ascii="Calibri" w:hAnsi="Calibri"/>
          <w:sz w:val="22"/>
          <w:szCs w:val="22"/>
          <w:rtl w:val="0"/>
          <w:lang w:val="en-US"/>
        </w:rPr>
      </w:pPr>
      <w:r>
        <w:rPr>
          <w:rFonts w:ascii="Calibri" w:hAnsi="Calibri"/>
          <w:b w:val="1"/>
          <w:bCs w:val="1"/>
          <w:sz w:val="22"/>
          <w:szCs w:val="22"/>
          <w:rtl w:val="0"/>
          <w:lang w:val="en-US"/>
        </w:rPr>
        <w:t>Tata Consultancy Services</w:t>
      </w:r>
      <w:r>
        <w:rPr>
          <w:rFonts w:ascii="Calibri" w:hAnsi="Calibri"/>
          <w:sz w:val="22"/>
          <w:szCs w:val="22"/>
          <w:rtl w:val="0"/>
          <w:lang w:val="it-IT"/>
        </w:rPr>
        <w:t>, Bangalore</w:t>
      </w:r>
    </w:p>
    <w:p>
      <w:pPr>
        <w:pStyle w:val="Body"/>
        <w:ind w:firstLine="720"/>
        <w:rPr>
          <w:rFonts w:ascii="Calibri" w:cs="Calibri" w:hAnsi="Calibri" w:eastAsia="Calibri"/>
          <w:sz w:val="22"/>
          <w:szCs w:val="22"/>
        </w:rPr>
      </w:pPr>
      <w:r>
        <w:rPr>
          <w:rFonts w:ascii="Calibri" w:hAnsi="Calibri"/>
          <w:sz w:val="22"/>
          <w:szCs w:val="22"/>
          <w:rtl w:val="0"/>
          <w:lang w:val="en-US"/>
        </w:rPr>
        <w:t>Jul-2022 to Till Date</w:t>
      </w:r>
    </w:p>
    <w:p>
      <w:pPr>
        <w:pStyle w:val="Body"/>
        <w:spacing w:line="259" w:lineRule="auto"/>
        <w:ind w:left="720" w:firstLine="0"/>
      </w:pPr>
      <w:r>
        <w:rPr>
          <w:rFonts w:ascii="Calibri" w:hAnsi="Calibri"/>
          <w:sz w:val="22"/>
          <w:szCs w:val="22"/>
          <w:rtl w:val="0"/>
          <w:lang w:val="fr-FR"/>
        </w:rPr>
        <w:t>Associate Consultant (</w:t>
      </w:r>
      <w:r>
        <w:rPr>
          <w:rFonts w:ascii="Calibri" w:hAnsi="Calibri"/>
          <w:sz w:val="22"/>
          <w:szCs w:val="22"/>
          <w:rtl w:val="0"/>
          <w:lang w:val="en-US"/>
        </w:rPr>
        <w:t>Sr.</w:t>
      </w:r>
      <w:r>
        <w:rPr>
          <w:rFonts w:ascii="Calibri" w:hAnsi="Calibri"/>
          <w:sz w:val="22"/>
          <w:szCs w:val="22"/>
          <w:rtl w:val="0"/>
        </w:rPr>
        <w:t>De</w:t>
      </w:r>
      <w:r>
        <w:rPr>
          <w:rFonts w:ascii="Calibri" w:hAnsi="Calibri"/>
          <w:sz w:val="22"/>
          <w:szCs w:val="22"/>
          <w:rtl w:val="0"/>
          <w:lang w:val="en-US"/>
        </w:rPr>
        <w:t>veloper</w:t>
      </w:r>
      <w:r>
        <w:rPr>
          <w:rFonts w:ascii="Calibri" w:hAnsi="Calibri"/>
          <w:sz w:val="22"/>
          <w:szCs w:val="22"/>
          <w:rtl w:val="0"/>
          <w:lang w:val="en-US"/>
        </w:rPr>
        <w:t xml:space="preserve"> / Business Analyst)</w:t>
      </w:r>
    </w:p>
    <w:p>
      <w:pPr>
        <w:pStyle w:val="Body"/>
        <w:ind w:left="720" w:firstLine="0"/>
        <w:rPr>
          <w:rFonts w:ascii="Calibri" w:cs="Calibri" w:hAnsi="Calibri" w:eastAsia="Calibri"/>
          <w:sz w:val="22"/>
          <w:szCs w:val="22"/>
        </w:rPr>
      </w:pPr>
    </w:p>
    <w:p>
      <w:pPr>
        <w:pStyle w:val="Body"/>
        <w:numPr>
          <w:ilvl w:val="0"/>
          <w:numId w:val="4"/>
        </w:numPr>
        <w:bidi w:val="0"/>
        <w:ind w:right="0"/>
        <w:jc w:val="left"/>
        <w:rPr>
          <w:rFonts w:ascii="Calibri" w:hAnsi="Calibri"/>
          <w:sz w:val="22"/>
          <w:szCs w:val="22"/>
          <w:rtl w:val="0"/>
        </w:rPr>
      </w:pPr>
      <w:r>
        <w:rPr>
          <w:rFonts w:ascii="Calibri" w:hAnsi="Calibri"/>
          <w:b w:val="1"/>
          <w:bCs w:val="1"/>
          <w:sz w:val="22"/>
          <w:szCs w:val="22"/>
          <w:rtl w:val="0"/>
        </w:rPr>
        <w:t>DXC Technology</w:t>
      </w:r>
      <w:r>
        <w:rPr>
          <w:rFonts w:ascii="Calibri" w:hAnsi="Calibri"/>
          <w:sz w:val="22"/>
          <w:szCs w:val="22"/>
          <w:rtl w:val="0"/>
          <w:lang w:val="it-IT"/>
        </w:rPr>
        <w:t>, Bangalore &amp; Dubai</w:t>
      </w:r>
    </w:p>
    <w:p>
      <w:pPr>
        <w:pStyle w:val="Body"/>
        <w:ind w:left="360" w:firstLine="360"/>
        <w:rPr>
          <w:rFonts w:ascii="Calibri" w:cs="Calibri" w:hAnsi="Calibri" w:eastAsia="Calibri"/>
          <w:sz w:val="22"/>
          <w:szCs w:val="22"/>
        </w:rPr>
      </w:pPr>
      <w:r>
        <w:rPr>
          <w:rFonts w:ascii="Calibri" w:hAnsi="Calibri"/>
          <w:sz w:val="22"/>
          <w:szCs w:val="22"/>
          <w:rtl w:val="0"/>
          <w:lang w:val="en-US"/>
        </w:rPr>
        <w:t>Apr-2019 to April 2022</w:t>
      </w:r>
    </w:p>
    <w:p>
      <w:pPr>
        <w:pStyle w:val="Body"/>
        <w:ind w:left="360" w:firstLine="360"/>
        <w:rPr>
          <w:rFonts w:ascii="Calibri" w:cs="Calibri" w:hAnsi="Calibri" w:eastAsia="Calibri"/>
          <w:sz w:val="22"/>
          <w:szCs w:val="22"/>
        </w:rPr>
      </w:pPr>
      <w:r>
        <w:rPr>
          <w:rFonts w:ascii="Calibri" w:hAnsi="Calibri"/>
          <w:sz w:val="22"/>
          <w:szCs w:val="22"/>
          <w:rtl w:val="0"/>
          <w:lang w:val="en-US"/>
        </w:rPr>
        <w:t>Senior Professional Application Delivery (Siebel Onsite Lead)</w:t>
      </w:r>
    </w:p>
    <w:p>
      <w:pPr>
        <w:pStyle w:val="Body"/>
        <w:ind w:left="720" w:firstLine="0"/>
        <w:rPr>
          <w:sz w:val="22"/>
          <w:szCs w:val="22"/>
        </w:rPr>
      </w:pPr>
    </w:p>
    <w:p>
      <w:pPr>
        <w:pStyle w:val="Body"/>
        <w:numPr>
          <w:ilvl w:val="0"/>
          <w:numId w:val="4"/>
        </w:numPr>
        <w:bidi w:val="0"/>
        <w:ind w:right="0"/>
        <w:jc w:val="left"/>
        <w:rPr>
          <w:sz w:val="22"/>
          <w:szCs w:val="22"/>
          <w:rtl w:val="0"/>
        </w:rPr>
      </w:pPr>
      <w:r>
        <w:rPr>
          <w:rFonts w:ascii="Calibri" w:hAnsi="Calibri"/>
          <w:b w:val="1"/>
          <w:bCs w:val="1"/>
          <w:sz w:val="22"/>
          <w:szCs w:val="22"/>
          <w:rtl w:val="0"/>
        </w:rPr>
        <w:t>Synechron</w:t>
      </w:r>
      <w:r>
        <w:rPr>
          <w:rFonts w:ascii="Calibri" w:hAnsi="Calibri"/>
          <w:sz w:val="22"/>
          <w:szCs w:val="22"/>
          <w:rtl w:val="0"/>
        </w:rPr>
        <w:t>, Dubai</w:t>
      </w:r>
    </w:p>
    <w:p>
      <w:pPr>
        <w:pStyle w:val="Body"/>
        <w:ind w:left="360" w:firstLine="360"/>
        <w:rPr>
          <w:rFonts w:ascii="Calibri" w:cs="Calibri" w:hAnsi="Calibri" w:eastAsia="Calibri"/>
          <w:sz w:val="22"/>
          <w:szCs w:val="22"/>
        </w:rPr>
      </w:pPr>
      <w:r>
        <w:rPr>
          <w:rFonts w:ascii="Calibri" w:hAnsi="Calibri"/>
          <w:sz w:val="22"/>
          <w:szCs w:val="22"/>
          <w:rtl w:val="0"/>
          <w:lang w:val="en-US"/>
        </w:rPr>
        <w:t>Jan-2017 to Apr-2019</w:t>
        <w:tab/>
        <w:tab/>
      </w:r>
    </w:p>
    <w:p>
      <w:pPr>
        <w:pStyle w:val="Body"/>
        <w:ind w:left="1440" w:hanging="720"/>
        <w:rPr>
          <w:rFonts w:ascii="Calibri" w:cs="Calibri" w:hAnsi="Calibri" w:eastAsia="Calibri"/>
          <w:sz w:val="22"/>
          <w:szCs w:val="22"/>
        </w:rPr>
      </w:pPr>
      <w:r>
        <w:rPr>
          <w:rFonts w:ascii="Calibri" w:hAnsi="Calibri"/>
          <w:sz w:val="22"/>
          <w:szCs w:val="22"/>
          <w:rtl w:val="0"/>
          <w:lang w:val="en-US"/>
        </w:rPr>
        <w:t>Associate Specialist - Technology (Onsite Lead)</w:t>
      </w:r>
    </w:p>
    <w:p>
      <w:pPr>
        <w:pStyle w:val="Body"/>
        <w:ind w:left="720" w:firstLine="0"/>
        <w:rPr>
          <w:rFonts w:ascii="Calibri" w:cs="Calibri" w:hAnsi="Calibri" w:eastAsia="Calibri"/>
          <w:sz w:val="22"/>
          <w:szCs w:val="22"/>
        </w:rPr>
      </w:pPr>
    </w:p>
    <w:p>
      <w:pPr>
        <w:pStyle w:val="Body"/>
        <w:numPr>
          <w:ilvl w:val="0"/>
          <w:numId w:val="4"/>
        </w:numPr>
        <w:bidi w:val="0"/>
        <w:ind w:right="0"/>
        <w:jc w:val="left"/>
        <w:rPr>
          <w:sz w:val="22"/>
          <w:szCs w:val="22"/>
          <w:rtl w:val="0"/>
        </w:rPr>
      </w:pPr>
      <w:r>
        <w:rPr>
          <w:rFonts w:ascii="Calibri" w:hAnsi="Calibri"/>
          <w:b w:val="1"/>
          <w:bCs w:val="1"/>
          <w:sz w:val="22"/>
          <w:szCs w:val="22"/>
          <w:rtl w:val="0"/>
        </w:rPr>
        <w:t>Infosys</w:t>
      </w:r>
      <w:r>
        <w:rPr>
          <w:rFonts w:ascii="Calibri" w:hAnsi="Calibri"/>
          <w:sz w:val="22"/>
          <w:szCs w:val="22"/>
          <w:rtl w:val="0"/>
          <w:lang w:val="it-IT"/>
        </w:rPr>
        <w:t>, Bangalore, India</w:t>
      </w:r>
    </w:p>
    <w:p>
      <w:pPr>
        <w:pStyle w:val="Body"/>
        <w:ind w:left="360" w:firstLine="360"/>
        <w:rPr>
          <w:rFonts w:ascii="Calibri" w:cs="Calibri" w:hAnsi="Calibri" w:eastAsia="Calibri"/>
          <w:sz w:val="22"/>
          <w:szCs w:val="22"/>
        </w:rPr>
      </w:pPr>
      <w:r>
        <w:rPr>
          <w:rFonts w:ascii="Calibri" w:hAnsi="Calibri"/>
          <w:sz w:val="22"/>
          <w:szCs w:val="22"/>
          <w:rtl w:val="0"/>
          <w:lang w:val="en-US"/>
        </w:rPr>
        <w:t>Jul-2015 to Jan-2017</w:t>
        <w:tab/>
        <w:tab/>
      </w:r>
    </w:p>
    <w:p>
      <w:pPr>
        <w:pStyle w:val="Body"/>
        <w:ind w:left="1440" w:hanging="720"/>
        <w:rPr>
          <w:rFonts w:ascii="Calibri" w:cs="Calibri" w:hAnsi="Calibri" w:eastAsia="Calibri"/>
          <w:sz w:val="22"/>
          <w:szCs w:val="22"/>
        </w:rPr>
      </w:pPr>
      <w:r>
        <w:rPr>
          <w:rFonts w:ascii="Calibri" w:hAnsi="Calibri"/>
          <w:sz w:val="22"/>
          <w:szCs w:val="22"/>
          <w:rtl w:val="0"/>
          <w:lang w:val="en-US"/>
        </w:rPr>
        <w:t>Consultant (Level5 ~ Technology Lead)</w:t>
      </w:r>
    </w:p>
    <w:p>
      <w:pPr>
        <w:pStyle w:val="Body"/>
        <w:ind w:left="720" w:firstLine="0"/>
        <w:rPr>
          <w:rFonts w:ascii="Calibri" w:cs="Calibri" w:hAnsi="Calibri" w:eastAsia="Calibri"/>
          <w:sz w:val="22"/>
          <w:szCs w:val="22"/>
        </w:rPr>
      </w:pPr>
    </w:p>
    <w:p>
      <w:pPr>
        <w:pStyle w:val="Body"/>
        <w:numPr>
          <w:ilvl w:val="0"/>
          <w:numId w:val="4"/>
        </w:numPr>
        <w:bidi w:val="0"/>
        <w:ind w:right="0"/>
        <w:jc w:val="left"/>
        <w:rPr>
          <w:sz w:val="22"/>
          <w:szCs w:val="22"/>
          <w:rtl w:val="0"/>
          <w:lang w:val="it-IT"/>
        </w:rPr>
      </w:pPr>
      <w:r>
        <w:rPr>
          <w:rFonts w:ascii="Calibri" w:hAnsi="Calibri"/>
          <w:b w:val="1"/>
          <w:bCs w:val="1"/>
          <w:sz w:val="22"/>
          <w:szCs w:val="22"/>
          <w:rtl w:val="0"/>
          <w:lang w:val="it-IT"/>
        </w:rPr>
        <w:t>Speridian Technologies</w:t>
      </w:r>
      <w:r>
        <w:rPr>
          <w:rFonts w:ascii="Calibri" w:hAnsi="Calibri"/>
          <w:sz w:val="22"/>
          <w:szCs w:val="22"/>
          <w:rtl w:val="0"/>
          <w:lang w:val="it-IT"/>
        </w:rPr>
        <w:t>, Bangalore and Dubai</w:t>
      </w:r>
    </w:p>
    <w:p>
      <w:pPr>
        <w:pStyle w:val="Body"/>
        <w:ind w:left="360" w:firstLine="360"/>
        <w:rPr>
          <w:rFonts w:ascii="Calibri" w:cs="Calibri" w:hAnsi="Calibri" w:eastAsia="Calibri"/>
          <w:sz w:val="22"/>
          <w:szCs w:val="22"/>
        </w:rPr>
      </w:pPr>
      <w:r>
        <w:rPr>
          <w:rFonts w:ascii="Calibri" w:hAnsi="Calibri"/>
          <w:sz w:val="22"/>
          <w:szCs w:val="22"/>
          <w:rtl w:val="0"/>
          <w:lang w:val="en-US"/>
        </w:rPr>
        <w:t>Jan-2014 to Jul-2015</w:t>
        <w:tab/>
        <w:tab/>
      </w:r>
    </w:p>
    <w:p>
      <w:pPr>
        <w:pStyle w:val="Body"/>
        <w:ind w:left="360" w:firstLine="360"/>
        <w:rPr>
          <w:rFonts w:ascii="Calibri" w:cs="Calibri" w:hAnsi="Calibri" w:eastAsia="Calibri"/>
          <w:sz w:val="22"/>
          <w:szCs w:val="22"/>
        </w:rPr>
      </w:pPr>
      <w:r>
        <w:rPr>
          <w:rFonts w:ascii="Calibri" w:hAnsi="Calibri"/>
          <w:sz w:val="22"/>
          <w:szCs w:val="22"/>
          <w:rtl w:val="0"/>
          <w:lang w:val="en-US"/>
        </w:rPr>
        <w:t>Senior Systems Analyst</w:t>
      </w:r>
    </w:p>
    <w:p>
      <w:pPr>
        <w:pStyle w:val="Body"/>
        <w:ind w:left="720" w:firstLine="0"/>
        <w:rPr>
          <w:rFonts w:ascii="Calibri" w:cs="Calibri" w:hAnsi="Calibri" w:eastAsia="Calibri"/>
          <w:sz w:val="22"/>
          <w:szCs w:val="22"/>
        </w:rPr>
      </w:pPr>
    </w:p>
    <w:p>
      <w:pPr>
        <w:pStyle w:val="Body"/>
        <w:numPr>
          <w:ilvl w:val="0"/>
          <w:numId w:val="4"/>
        </w:numPr>
        <w:bidi w:val="0"/>
        <w:ind w:right="0"/>
        <w:jc w:val="left"/>
        <w:rPr>
          <w:sz w:val="22"/>
          <w:szCs w:val="22"/>
          <w:rtl w:val="0"/>
          <w:lang w:val="it-IT"/>
        </w:rPr>
      </w:pPr>
      <w:r>
        <w:rPr>
          <w:rFonts w:ascii="Calibri" w:hAnsi="Calibri"/>
          <w:b w:val="1"/>
          <w:bCs w:val="1"/>
          <w:sz w:val="22"/>
          <w:szCs w:val="22"/>
          <w:rtl w:val="0"/>
          <w:lang w:val="it-IT"/>
        </w:rPr>
        <w:t>Accenture</w:t>
      </w:r>
      <w:r>
        <w:rPr>
          <w:rFonts w:ascii="Calibri" w:hAnsi="Calibri"/>
          <w:sz w:val="22"/>
          <w:szCs w:val="22"/>
          <w:rtl w:val="0"/>
          <w:lang w:val="it-IT"/>
        </w:rPr>
        <w:t>, Chennai &amp; Bangalore</w:t>
      </w:r>
    </w:p>
    <w:p>
      <w:pPr>
        <w:pStyle w:val="Body"/>
        <w:ind w:left="360" w:firstLine="360"/>
        <w:rPr>
          <w:rFonts w:ascii="Calibri" w:cs="Calibri" w:hAnsi="Calibri" w:eastAsia="Calibri"/>
          <w:sz w:val="22"/>
          <w:szCs w:val="22"/>
        </w:rPr>
      </w:pPr>
      <w:r>
        <w:rPr>
          <w:rFonts w:ascii="Calibri" w:hAnsi="Calibri"/>
          <w:sz w:val="22"/>
          <w:szCs w:val="22"/>
          <w:rtl w:val="0"/>
          <w:lang w:val="en-US"/>
        </w:rPr>
        <w:t>Mar-2010 to Jan-2014 (Joined as a fresher)</w:t>
      </w:r>
    </w:p>
    <w:p>
      <w:pPr>
        <w:pStyle w:val="Body"/>
        <w:ind w:left="360" w:firstLine="360"/>
        <w:rPr>
          <w:rFonts w:ascii="Calibri" w:cs="Calibri" w:hAnsi="Calibri" w:eastAsia="Calibri"/>
          <w:sz w:val="22"/>
          <w:szCs w:val="22"/>
        </w:rPr>
      </w:pPr>
      <w:r>
        <w:rPr>
          <w:rFonts w:ascii="Calibri" w:hAnsi="Calibri"/>
          <w:sz w:val="22"/>
          <w:szCs w:val="22"/>
          <w:rtl w:val="0"/>
          <w:lang w:val="en-US"/>
        </w:rPr>
        <w:t>Senior Software Engineer</w:t>
      </w:r>
    </w:p>
    <w:p>
      <w:pPr>
        <w:pStyle w:val="Body"/>
        <w:ind w:left="360" w:firstLine="360"/>
        <w:rPr>
          <w:rFonts w:ascii="Calibri" w:cs="Calibri" w:hAnsi="Calibri" w:eastAsia="Calibri"/>
          <w:sz w:val="22"/>
          <w:szCs w:val="22"/>
        </w:rPr>
      </w:pPr>
    </w:p>
    <w:p>
      <w:pPr>
        <w:pStyle w:val="Body"/>
        <w:ind w:left="360" w:firstLine="360"/>
        <w:rPr>
          <w:rFonts w:ascii="Calibri" w:cs="Calibri" w:hAnsi="Calibri" w:eastAsia="Calibri"/>
          <w:sz w:val="22"/>
          <w:szCs w:val="22"/>
        </w:rPr>
      </w:pPr>
    </w:p>
    <w:p>
      <w:pPr>
        <w:pStyle w:val="Body"/>
        <w:ind w:left="360" w:firstLine="360"/>
        <w:rPr>
          <w:rFonts w:ascii="Calibri" w:cs="Calibri" w:hAnsi="Calibri" w:eastAsia="Calibri"/>
          <w:sz w:val="22"/>
          <w:szCs w:val="22"/>
        </w:rPr>
      </w:pPr>
    </w:p>
    <w:p>
      <w:pPr>
        <w:pStyle w:val="Subtitle"/>
        <w:pBdr>
          <w:top w:val="single" w:color="000080" w:sz="4" w:space="0" w:shadow="0" w:frame="0"/>
        </w:pBdr>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academics</w:t>
      </w:r>
    </w:p>
    <w:p>
      <w:pPr>
        <w:pStyle w:val="Body"/>
        <w:jc w:val="both"/>
        <w:rPr>
          <w:rFonts w:ascii="Tahoma" w:cs="Tahoma" w:hAnsi="Tahoma" w:eastAsia="Tahoma"/>
          <w:sz w:val="20"/>
          <w:szCs w:val="20"/>
        </w:rPr>
      </w:pPr>
      <w:r>
        <w:rPr>
          <w:rFonts w:ascii="Tahoma" w:cs="Tahoma" w:hAnsi="Tahoma" w:eastAsia="Tahoma"/>
          <w:sz w:val="20"/>
          <w:szCs w:val="20"/>
        </w:rPr>
        <w:tab/>
      </w:r>
    </w:p>
    <w:p>
      <w:pPr>
        <w:pStyle w:val="Body"/>
        <w:ind w:right="540"/>
        <w:jc w:val="both"/>
        <w:rPr>
          <w:rFonts w:ascii="Calibri" w:cs="Calibri" w:hAnsi="Calibri" w:eastAsia="Calibri"/>
          <w:sz w:val="22"/>
          <w:szCs w:val="22"/>
        </w:rPr>
      </w:pPr>
      <w:r>
        <w:rPr>
          <w:rFonts w:ascii="Calibri" w:hAnsi="Calibri"/>
          <w:b w:val="1"/>
          <w:bCs w:val="1"/>
          <w:sz w:val="22"/>
          <w:szCs w:val="22"/>
          <w:rtl w:val="0"/>
        </w:rPr>
        <w:t>B.Tech, 2009</w:t>
      </w:r>
      <w:r>
        <w:rPr>
          <w:rFonts w:ascii="Calibri" w:hAnsi="Calibri"/>
          <w:sz w:val="22"/>
          <w:szCs w:val="22"/>
          <w:rtl w:val="0"/>
          <w:lang w:val="en-US"/>
        </w:rPr>
        <w:t xml:space="preserve"> from Madanapalle Institute of Technology &amp; Science, Madanapalle affiliated to </w:t>
      </w:r>
      <w:r>
        <w:rPr>
          <w:rFonts w:ascii="Calibri" w:hAnsi="Calibri"/>
          <w:b w:val="1"/>
          <w:bCs w:val="1"/>
          <w:sz w:val="22"/>
          <w:szCs w:val="22"/>
          <w:rtl w:val="0"/>
          <w:lang w:val="de-DE"/>
        </w:rPr>
        <w:t>JNTU</w:t>
      </w:r>
      <w:r>
        <w:rPr>
          <w:rFonts w:ascii="Calibri" w:hAnsi="Calibri"/>
          <w:sz w:val="22"/>
          <w:szCs w:val="22"/>
          <w:rtl w:val="0"/>
        </w:rPr>
        <w:t>, Anantapur, Andhra Pradesh, India</w:t>
      </w:r>
    </w:p>
    <w:p>
      <w:pPr>
        <w:pStyle w:val="Body"/>
        <w:ind w:left="2160" w:hanging="2160"/>
        <w:rPr>
          <w:rFonts w:ascii="Calibri" w:cs="Calibri" w:hAnsi="Calibri" w:eastAsia="Calibri"/>
          <w:sz w:val="22"/>
          <w:szCs w:val="22"/>
        </w:rPr>
      </w:pPr>
    </w:p>
    <w:p>
      <w:pPr>
        <w:pStyle w:val="Body"/>
        <w:ind w:left="2160" w:hanging="2160"/>
        <w:rPr>
          <w:rFonts w:ascii="Calibri" w:cs="Calibri" w:hAnsi="Calibri" w:eastAsia="Calibri"/>
          <w:sz w:val="22"/>
          <w:szCs w:val="22"/>
        </w:rPr>
      </w:pPr>
    </w:p>
    <w:p>
      <w:pPr>
        <w:pStyle w:val="Body"/>
        <w:tabs>
          <w:tab w:val="left" w:pos="1440"/>
          <w:tab w:val="left" w:pos="1890"/>
        </w:tabs>
        <w:spacing w:line="360" w:lineRule="auto"/>
        <w:jc w:val="both"/>
        <w:rPr>
          <w:rFonts w:ascii="Calibri" w:cs="Calibri" w:hAnsi="Calibri" w:eastAsia="Calibri"/>
          <w:outline w:val="0"/>
          <w:color w:val="000000"/>
          <w:sz w:val="22"/>
          <w:szCs w:val="22"/>
          <w:u w:color="000000"/>
          <w14:textFill>
            <w14:solidFill>
              <w14:srgbClr w14:val="000000"/>
            </w14:solidFill>
          </w14:textFill>
        </w:rPr>
      </w:pPr>
    </w:p>
    <w:p>
      <w:pPr>
        <w:pStyle w:val="Subtitle"/>
        <w:pBdr>
          <w:top w:val="single" w:color="000080" w:sz="4" w:space="0" w:shadow="0" w:frame="0"/>
        </w:pBdr>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Project details</w:t>
      </w:r>
    </w:p>
    <w:p>
      <w:pPr>
        <w:pStyle w:val="Body"/>
        <w:widowControl w:val="0"/>
        <w:ind w:right="540"/>
        <w:jc w:val="both"/>
        <w:rPr>
          <w:rFonts w:ascii="Calibri" w:cs="Calibri" w:hAnsi="Calibri" w:eastAsia="Calibri"/>
          <w:b w:val="1"/>
          <w:bCs w:val="1"/>
          <w:sz w:val="28"/>
          <w:szCs w:val="28"/>
        </w:rPr>
      </w:pPr>
    </w:p>
    <w:p>
      <w:pPr>
        <w:pStyle w:val="Body"/>
        <w:widowControl w:val="0"/>
        <w:ind w:right="540"/>
        <w:jc w:val="both"/>
        <w:rPr>
          <w:rFonts w:ascii="Calibri" w:cs="Calibri" w:hAnsi="Calibri" w:eastAsia="Calibri"/>
          <w:b w:val="1"/>
          <w:bCs w:val="1"/>
          <w:sz w:val="28"/>
          <w:szCs w:val="28"/>
        </w:rPr>
      </w:pPr>
      <w:r>
        <w:rPr>
          <w:rFonts w:ascii="Calibri" w:hAnsi="Calibri"/>
          <w:b w:val="1"/>
          <w:bCs w:val="1"/>
          <w:sz w:val="28"/>
          <w:szCs w:val="28"/>
          <w:rtl w:val="0"/>
          <w:lang w:val="en-US"/>
        </w:rPr>
        <w:t>Company: TCS</w:t>
      </w:r>
    </w:p>
    <w:p>
      <w:pPr>
        <w:pStyle w:val="Body"/>
        <w:widowControl w:val="0"/>
        <w:ind w:right="540"/>
        <w:jc w:val="both"/>
        <w:rPr>
          <w:rFonts w:ascii="Calibri" w:cs="Calibri" w:hAnsi="Calibri" w:eastAsia="Calibri"/>
          <w:b w:val="1"/>
          <w:bCs w:val="1"/>
          <w:sz w:val="28"/>
          <w:szCs w:val="28"/>
        </w:rPr>
      </w:pPr>
    </w:p>
    <w:p>
      <w:pPr>
        <w:pStyle w:val="Body"/>
        <w:widowControl w:val="0"/>
        <w:ind w:right="540"/>
        <w:jc w:val="both"/>
        <w:rPr>
          <w:rFonts w:ascii="Calibri" w:cs="Calibri" w:hAnsi="Calibri" w:eastAsia="Calibri"/>
          <w:sz w:val="22"/>
          <w:szCs w:val="22"/>
        </w:rPr>
      </w:pPr>
      <w:r>
        <w:rPr>
          <w:rFonts w:ascii="Calibri" w:hAnsi="Calibri"/>
          <w:b w:val="1"/>
          <w:bCs w:val="1"/>
          <w:sz w:val="22"/>
          <w:szCs w:val="22"/>
          <w:rtl w:val="0"/>
          <w:lang w:val="en-US"/>
        </w:rPr>
        <w:t xml:space="preserve">Project: </w:t>
      </w:r>
      <w:r>
        <w:rPr>
          <w:rFonts w:ascii="Calibri" w:hAnsi="Calibri"/>
          <w:sz w:val="22"/>
          <w:szCs w:val="22"/>
          <w:rtl w:val="0"/>
          <w:lang w:val="en-US"/>
        </w:rPr>
        <w:t>TPG Telecom</w:t>
      </w:r>
    </w:p>
    <w:p>
      <w:pPr>
        <w:pStyle w:val="Body"/>
        <w:widowControl w:val="0"/>
        <w:ind w:right="540"/>
        <w:jc w:val="both"/>
        <w:rPr>
          <w:rFonts w:ascii="Calibri" w:cs="Calibri" w:hAnsi="Calibri" w:eastAsia="Calibri"/>
          <w:sz w:val="22"/>
          <w:szCs w:val="22"/>
        </w:rPr>
      </w:pPr>
    </w:p>
    <w:p>
      <w:pPr>
        <w:pStyle w:val="Body"/>
        <w:jc w:val="both"/>
        <w:rPr>
          <w:rFonts w:ascii="Calibri" w:cs="Calibri" w:hAnsi="Calibri" w:eastAsia="Calibri"/>
          <w:sz w:val="22"/>
          <w:szCs w:val="22"/>
        </w:rPr>
      </w:pPr>
      <w:r>
        <w:rPr>
          <w:rFonts w:ascii="Calibri" w:hAnsi="Calibri"/>
          <w:sz w:val="22"/>
          <w:szCs w:val="22"/>
          <w:rtl w:val="0"/>
          <w:lang w:val="en-US"/>
        </w:rPr>
        <w:t>It is a</w:t>
      </w:r>
      <w:r>
        <w:rPr>
          <w:rFonts w:ascii="Calibri" w:hAnsi="Calibri"/>
          <w:sz w:val="22"/>
          <w:szCs w:val="22"/>
          <w:rtl w:val="0"/>
          <w:lang w:val="en-US"/>
        </w:rPr>
        <w:t xml:space="preserve"> </w:t>
      </w:r>
      <w:r>
        <w:rPr>
          <w:rFonts w:ascii="Calibri" w:hAnsi="Calibri"/>
          <w:sz w:val="22"/>
          <w:szCs w:val="22"/>
          <w:rtl w:val="0"/>
          <w:lang w:val="en-US"/>
        </w:rPr>
        <w:t xml:space="preserve">digital transformation project where some of the components and their corresponding integrations have been changed. As part of this project, </w:t>
      </w:r>
      <w:r>
        <w:rPr>
          <w:rFonts w:ascii="Calibri" w:hAnsi="Calibri"/>
          <w:sz w:val="22"/>
          <w:szCs w:val="22"/>
          <w:rtl w:val="0"/>
          <w:lang w:val="en-US"/>
        </w:rPr>
        <w:t>we are enhancing UI along with new system integration in place.</w:t>
      </w:r>
    </w:p>
    <w:p>
      <w:pPr>
        <w:pStyle w:val="Body"/>
        <w:jc w:val="both"/>
        <w:rPr>
          <w:rFonts w:ascii="Calibri" w:cs="Calibri" w:hAnsi="Calibri" w:eastAsia="Calibri"/>
          <w:sz w:val="22"/>
          <w:szCs w:val="22"/>
        </w:rPr>
      </w:pPr>
    </w:p>
    <w:p>
      <w:pPr>
        <w:pStyle w:val="Body"/>
        <w:jc w:val="both"/>
        <w:rPr>
          <w:rFonts w:ascii="Calibri" w:cs="Calibri" w:hAnsi="Calibri" w:eastAsia="Calibri"/>
          <w:sz w:val="22"/>
          <w:szCs w:val="22"/>
        </w:rPr>
      </w:pPr>
    </w:p>
    <w:p>
      <w:pPr>
        <w:pStyle w:val="Body"/>
        <w:spacing w:after="200" w:line="276" w:lineRule="auto"/>
        <w:jc w:val="both"/>
        <w:rPr>
          <w:rFonts w:ascii="Calibri" w:cs="Calibri" w:hAnsi="Calibri" w:eastAsia="Calibri"/>
          <w:b w:val="1"/>
          <w:bCs w:val="1"/>
          <w:sz w:val="22"/>
          <w:szCs w:val="22"/>
        </w:rPr>
      </w:pPr>
      <w:r>
        <w:rPr>
          <w:rFonts w:ascii="Calibri" w:hAnsi="Calibri"/>
          <w:b w:val="1"/>
          <w:bCs w:val="1"/>
          <w:sz w:val="22"/>
          <w:szCs w:val="22"/>
          <w:rtl w:val="0"/>
          <w:lang w:val="en-US"/>
        </w:rPr>
        <w:t>Roles &amp; Responsibilities: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Preparing Low level design.</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Development and delivery.</w:t>
      </w:r>
    </w:p>
    <w:p>
      <w:pPr>
        <w:pStyle w:val="Body"/>
        <w:widowControl w:val="0"/>
        <w:ind w:right="540"/>
        <w:jc w:val="both"/>
        <w:rPr>
          <w:rFonts w:ascii="Calibri" w:cs="Calibri" w:hAnsi="Calibri" w:eastAsia="Calibri"/>
          <w:b w:val="1"/>
          <w:bCs w:val="1"/>
          <w:sz w:val="22"/>
          <w:szCs w:val="22"/>
        </w:rPr>
      </w:pPr>
    </w:p>
    <w:p>
      <w:pPr>
        <w:pStyle w:val="Body"/>
        <w:widowControl w:val="0"/>
        <w:ind w:right="540"/>
        <w:jc w:val="both"/>
        <w:rPr>
          <w:rFonts w:ascii="Calibri" w:cs="Calibri" w:hAnsi="Calibri" w:eastAsia="Calibri"/>
          <w:sz w:val="22"/>
          <w:szCs w:val="22"/>
        </w:rPr>
      </w:pPr>
      <w:r>
        <w:rPr>
          <w:rFonts w:ascii="Calibri" w:hAnsi="Calibri"/>
          <w:b w:val="1"/>
          <w:bCs w:val="1"/>
          <w:sz w:val="22"/>
          <w:szCs w:val="22"/>
          <w:rtl w:val="0"/>
          <w:lang w:val="en-US"/>
        </w:rPr>
        <w:t xml:space="preserve">Project: </w:t>
      </w:r>
      <w:r>
        <w:rPr>
          <w:rFonts w:ascii="Calibri" w:hAnsi="Calibri"/>
          <w:sz w:val="22"/>
          <w:szCs w:val="22"/>
          <w:rtl w:val="0"/>
        </w:rPr>
        <w:t>STC Telecom Digital Transformation</w:t>
      </w:r>
    </w:p>
    <w:p>
      <w:pPr>
        <w:pStyle w:val="Body"/>
        <w:widowControl w:val="0"/>
        <w:ind w:right="540"/>
        <w:jc w:val="both"/>
        <w:rPr>
          <w:rFonts w:ascii="Calibri" w:cs="Calibri" w:hAnsi="Calibri" w:eastAsia="Calibri"/>
          <w:sz w:val="22"/>
          <w:szCs w:val="22"/>
        </w:rPr>
      </w:pPr>
    </w:p>
    <w:p>
      <w:pPr>
        <w:pStyle w:val="Body"/>
        <w:jc w:val="both"/>
        <w:rPr>
          <w:rFonts w:ascii="Calibri" w:cs="Calibri" w:hAnsi="Calibri" w:eastAsia="Calibri"/>
          <w:sz w:val="22"/>
          <w:szCs w:val="22"/>
        </w:rPr>
      </w:pPr>
      <w:r>
        <w:rPr>
          <w:rFonts w:ascii="Calibri" w:hAnsi="Calibri"/>
          <w:sz w:val="22"/>
          <w:szCs w:val="22"/>
          <w:rtl w:val="0"/>
          <w:lang w:val="en-US"/>
        </w:rPr>
        <w:t>It is a</w:t>
      </w:r>
      <w:r>
        <w:rPr>
          <w:rFonts w:ascii="Calibri" w:hAnsi="Calibri"/>
          <w:sz w:val="22"/>
          <w:szCs w:val="22"/>
          <w:rtl w:val="0"/>
          <w:lang w:val="en-US"/>
        </w:rPr>
        <w:t>lso a</w:t>
      </w:r>
      <w:r>
        <w:rPr>
          <w:rFonts w:ascii="Calibri" w:hAnsi="Calibri"/>
          <w:sz w:val="22"/>
          <w:szCs w:val="22"/>
          <w:rtl w:val="0"/>
          <w:lang w:val="en-US"/>
        </w:rPr>
        <w:t xml:space="preserve"> digital transformation project where some of the components </w:t>
      </w:r>
      <w:r>
        <w:rPr>
          <w:rFonts w:ascii="Calibri" w:hAnsi="Calibri"/>
          <w:sz w:val="22"/>
          <w:szCs w:val="22"/>
          <w:rtl w:val="0"/>
          <w:lang w:val="en-US"/>
        </w:rPr>
        <w:t xml:space="preserve">in Siebel to be moved to Adobe Excellence </w:t>
      </w:r>
      <w:r>
        <w:rPr>
          <w:rFonts w:ascii="Calibri" w:hAnsi="Calibri"/>
          <w:sz w:val="22"/>
          <w:szCs w:val="22"/>
          <w:rtl w:val="0"/>
          <w:lang w:val="en-US"/>
        </w:rPr>
        <w:t>and their corresponding integrations have been changed. As part of this project, migrating the screens and customer dashboard views from Siebel to Digital Platform.</w:t>
      </w:r>
    </w:p>
    <w:p>
      <w:pPr>
        <w:pStyle w:val="Body"/>
        <w:jc w:val="both"/>
        <w:rPr>
          <w:rFonts w:ascii="Calibri" w:cs="Calibri" w:hAnsi="Calibri" w:eastAsia="Calibri"/>
          <w:sz w:val="22"/>
          <w:szCs w:val="22"/>
        </w:rPr>
      </w:pPr>
    </w:p>
    <w:p>
      <w:pPr>
        <w:pStyle w:val="Body"/>
        <w:jc w:val="both"/>
        <w:rPr>
          <w:rFonts w:ascii="Calibri" w:cs="Calibri" w:hAnsi="Calibri" w:eastAsia="Calibri"/>
          <w:sz w:val="22"/>
          <w:szCs w:val="22"/>
        </w:rPr>
      </w:pPr>
    </w:p>
    <w:p>
      <w:pPr>
        <w:pStyle w:val="Body"/>
        <w:spacing w:after="200" w:line="276" w:lineRule="auto"/>
        <w:jc w:val="both"/>
        <w:rPr>
          <w:rFonts w:ascii="Calibri" w:cs="Calibri" w:hAnsi="Calibri" w:eastAsia="Calibri"/>
          <w:b w:val="1"/>
          <w:bCs w:val="1"/>
          <w:sz w:val="22"/>
          <w:szCs w:val="22"/>
        </w:rPr>
      </w:pPr>
      <w:r>
        <w:rPr>
          <w:rFonts w:ascii="Calibri" w:hAnsi="Calibri"/>
          <w:b w:val="1"/>
          <w:bCs w:val="1"/>
          <w:sz w:val="22"/>
          <w:szCs w:val="22"/>
          <w:rtl w:val="0"/>
          <w:lang w:val="en-US"/>
        </w:rPr>
        <w:t>Roles &amp; Responsibilities: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Preparing Functional Requirement Specification document by analyzing the views and data (in current system i.e., Siebel) part of prepaid subscribers.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Daily meetings with Solution architects and Business Stakeholders on the requirements gathering.</w:t>
      </w: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Walkthrough functionalities to Solution designers</w:t>
      </w:r>
      <w:r>
        <w:rPr>
          <w:rFonts w:ascii="Calibri" w:hAnsi="Calibri"/>
          <w:sz w:val="22"/>
          <w:szCs w:val="22"/>
          <w:rtl w:val="0"/>
          <w:lang w:val="en-US"/>
        </w:rPr>
        <w:t>.</w:t>
      </w: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Participate in white boarding sessions with Architects team</w:t>
      </w:r>
      <w:r>
        <w:rPr>
          <w:rFonts w:ascii="Calibri" w:hAnsi="Calibri"/>
          <w:sz w:val="22"/>
          <w:szCs w:val="22"/>
          <w:rtl w:val="0"/>
          <w:lang w:val="en-US"/>
        </w:rPr>
        <w:t>.</w:t>
      </w:r>
    </w:p>
    <w:p>
      <w:pPr>
        <w:pStyle w:val="Body"/>
        <w:widowControl w:val="0"/>
        <w:ind w:right="540"/>
        <w:jc w:val="both"/>
        <w:rPr>
          <w:rFonts w:ascii="Calibri" w:cs="Calibri" w:hAnsi="Calibri" w:eastAsia="Calibri"/>
          <w:b w:val="1"/>
          <w:bCs w:val="1"/>
          <w:sz w:val="28"/>
          <w:szCs w:val="28"/>
        </w:rPr>
      </w:pPr>
    </w:p>
    <w:p>
      <w:pPr>
        <w:pStyle w:val="Body"/>
        <w:widowControl w:val="0"/>
        <w:ind w:right="540"/>
        <w:jc w:val="both"/>
        <w:rPr>
          <w:rFonts w:ascii="Calibri" w:cs="Calibri" w:hAnsi="Calibri" w:eastAsia="Calibri"/>
          <w:b w:val="1"/>
          <w:bCs w:val="1"/>
          <w:sz w:val="28"/>
          <w:szCs w:val="28"/>
        </w:rPr>
      </w:pPr>
    </w:p>
    <w:p>
      <w:pPr>
        <w:pStyle w:val="Body"/>
        <w:widowControl w:val="0"/>
        <w:ind w:right="540"/>
        <w:jc w:val="both"/>
        <w:rPr>
          <w:rFonts w:ascii="Calibri" w:cs="Calibri" w:hAnsi="Calibri" w:eastAsia="Calibri"/>
          <w:b w:val="1"/>
          <w:bCs w:val="1"/>
          <w:sz w:val="28"/>
          <w:szCs w:val="28"/>
        </w:rPr>
      </w:pPr>
      <w:r>
        <w:rPr>
          <w:rFonts w:ascii="Calibri" w:hAnsi="Calibri"/>
          <w:b w:val="1"/>
          <w:bCs w:val="1"/>
          <w:sz w:val="28"/>
          <w:szCs w:val="28"/>
          <w:rtl w:val="0"/>
          <w:lang w:val="en-US"/>
        </w:rPr>
        <w:t>Company: DXC Technology</w:t>
      </w:r>
    </w:p>
    <w:p>
      <w:pPr>
        <w:pStyle w:val="Body"/>
        <w:widowControl w:val="0"/>
        <w:ind w:right="540"/>
        <w:jc w:val="both"/>
        <w:rPr>
          <w:rFonts w:ascii="Calibri" w:cs="Calibri" w:hAnsi="Calibri" w:eastAsia="Calibri"/>
          <w:b w:val="1"/>
          <w:bCs w:val="1"/>
          <w:sz w:val="22"/>
          <w:szCs w:val="22"/>
        </w:rPr>
      </w:pPr>
    </w:p>
    <w:p>
      <w:pPr>
        <w:pStyle w:val="Body"/>
        <w:widowControl w:val="0"/>
        <w:ind w:right="540"/>
        <w:jc w:val="both"/>
        <w:rPr>
          <w:rFonts w:ascii="Calibri" w:cs="Calibri" w:hAnsi="Calibri" w:eastAsia="Calibri"/>
          <w:sz w:val="22"/>
          <w:szCs w:val="22"/>
        </w:rPr>
      </w:pPr>
      <w:r>
        <w:rPr>
          <w:rFonts w:ascii="Calibri" w:hAnsi="Calibri"/>
          <w:b w:val="1"/>
          <w:bCs w:val="1"/>
          <w:sz w:val="22"/>
          <w:szCs w:val="22"/>
          <w:rtl w:val="0"/>
          <w:lang w:val="en-US"/>
        </w:rPr>
        <w:t xml:space="preserve">Project: </w:t>
      </w:r>
      <w:r>
        <w:rPr>
          <w:rFonts w:ascii="Calibri" w:hAnsi="Calibri"/>
          <w:sz w:val="22"/>
          <w:szCs w:val="22"/>
          <w:rtl w:val="0"/>
          <w:lang w:val="en-US"/>
        </w:rPr>
        <w:t>Loyalty Module for UAE Government</w:t>
      </w:r>
    </w:p>
    <w:p>
      <w:pPr>
        <w:pStyle w:val="Body"/>
        <w:widowControl w:val="0"/>
        <w:ind w:right="540"/>
        <w:jc w:val="both"/>
        <w:rPr>
          <w:rFonts w:ascii="Calibri" w:cs="Calibri" w:hAnsi="Calibri" w:eastAsia="Calibri"/>
          <w:sz w:val="22"/>
          <w:szCs w:val="22"/>
        </w:rPr>
      </w:pPr>
    </w:p>
    <w:p>
      <w:pPr>
        <w:pStyle w:val="Body"/>
        <w:jc w:val="both"/>
        <w:rPr>
          <w:rFonts w:ascii="Calibri" w:cs="Calibri" w:hAnsi="Calibri" w:eastAsia="Calibri"/>
          <w:sz w:val="22"/>
          <w:szCs w:val="22"/>
        </w:rPr>
      </w:pPr>
      <w:r>
        <w:rPr>
          <w:rFonts w:ascii="Calibri" w:hAnsi="Calibri"/>
          <w:sz w:val="22"/>
          <w:szCs w:val="22"/>
          <w:rtl w:val="0"/>
          <w:lang w:val="en-US"/>
        </w:rPr>
        <w:t>It is a payment scheme related project where we deal with customer Service through Service Requests, Loyalty Member enrolment and transactions management through Agile delivery process.</w:t>
      </w:r>
    </w:p>
    <w:p>
      <w:pPr>
        <w:pStyle w:val="Body"/>
        <w:jc w:val="both"/>
        <w:rPr>
          <w:rFonts w:ascii="Calibri" w:cs="Calibri" w:hAnsi="Calibri" w:eastAsia="Calibri"/>
          <w:sz w:val="22"/>
          <w:szCs w:val="22"/>
        </w:rPr>
      </w:pPr>
    </w:p>
    <w:p>
      <w:pPr>
        <w:pStyle w:val="Body"/>
        <w:spacing w:after="200" w:line="276" w:lineRule="auto"/>
        <w:jc w:val="both"/>
        <w:rPr>
          <w:rFonts w:ascii="Calibri" w:cs="Calibri" w:hAnsi="Calibri" w:eastAsia="Calibri"/>
          <w:b w:val="1"/>
          <w:bCs w:val="1"/>
          <w:sz w:val="22"/>
          <w:szCs w:val="22"/>
        </w:rPr>
      </w:pPr>
      <w:r>
        <w:rPr>
          <w:rFonts w:ascii="Calibri" w:hAnsi="Calibri"/>
          <w:b w:val="1"/>
          <w:bCs w:val="1"/>
          <w:sz w:val="22"/>
          <w:szCs w:val="22"/>
          <w:rtl w:val="0"/>
          <w:lang w:val="en-US"/>
        </w:rPr>
        <w:t>Roles &amp; Responsibilities: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Handling solution design and onsite support team</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Conducting daily scrum calls and sprint sessions</w:t>
      </w:r>
      <w:r>
        <w:rPr>
          <w:rFonts w:ascii="Calibri" w:hAnsi="Calibri"/>
          <w:sz w:val="22"/>
          <w:szCs w:val="22"/>
          <w:rtl w:val="0"/>
          <w:lang w:val="en-US"/>
        </w:rPr>
        <w:t>.</w:t>
      </w: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Participating in requirement discussions with product owner and scrum master</w:t>
      </w:r>
      <w:r>
        <w:rPr>
          <w:rFonts w:ascii="Calibri" w:hAnsi="Calibri"/>
          <w:sz w:val="22"/>
          <w:szCs w:val="22"/>
          <w:rtl w:val="0"/>
          <w:lang w:val="en-US"/>
        </w:rPr>
        <w:t>.</w:t>
      </w: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Unit Test Execution, Supporting SIT and UAT</w:t>
      </w:r>
      <w:r>
        <w:rPr>
          <w:rFonts w:ascii="Calibri" w:hAnsi="Calibri"/>
          <w:sz w:val="22"/>
          <w:szCs w:val="22"/>
          <w:rtl w:val="0"/>
          <w:lang w:val="en-US"/>
        </w:rPr>
        <w:t>.</w:t>
      </w: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Worked on various areas of Siebel like configuring Webservices, VBCs, Scripting, Workflows, Loyalty Transactions, Loyalty Member Enrolment, Loyalty Program and Promotions Set up, Service Request Management for Call center along with CTI Integration.</w:t>
      </w:r>
    </w:p>
    <w:p>
      <w:pPr>
        <w:pStyle w:val="Body"/>
        <w:widowControl w:val="0"/>
        <w:ind w:left="720" w:right="540" w:firstLine="0"/>
        <w:jc w:val="both"/>
        <w:rPr>
          <w:rFonts w:ascii="Calibri" w:cs="Calibri" w:hAnsi="Calibri" w:eastAsia="Calibri"/>
          <w:sz w:val="22"/>
          <w:szCs w:val="22"/>
        </w:rPr>
      </w:pPr>
    </w:p>
    <w:p>
      <w:pPr>
        <w:pStyle w:val="Body"/>
        <w:widowControl w:val="0"/>
        <w:ind w:left="720" w:right="540" w:firstLine="0"/>
        <w:jc w:val="both"/>
        <w:rPr>
          <w:rFonts w:ascii="Calibri" w:cs="Calibri" w:hAnsi="Calibri" w:eastAsia="Calibri"/>
          <w:sz w:val="22"/>
          <w:szCs w:val="22"/>
        </w:rPr>
      </w:pPr>
    </w:p>
    <w:p>
      <w:pPr>
        <w:pStyle w:val="Body"/>
        <w:widowControl w:val="0"/>
        <w:ind w:right="540"/>
        <w:jc w:val="both"/>
        <w:rPr>
          <w:rFonts w:ascii="Calibri" w:cs="Calibri" w:hAnsi="Calibri" w:eastAsia="Calibri"/>
          <w:b w:val="1"/>
          <w:bCs w:val="1"/>
          <w:sz w:val="28"/>
          <w:szCs w:val="28"/>
        </w:rPr>
      </w:pPr>
      <w:r>
        <w:rPr>
          <w:rFonts w:ascii="Calibri" w:hAnsi="Calibri"/>
          <w:b w:val="1"/>
          <w:bCs w:val="1"/>
          <w:sz w:val="28"/>
          <w:szCs w:val="28"/>
          <w:rtl w:val="0"/>
          <w:lang w:val="de-DE"/>
        </w:rPr>
        <w:t>Company: Synechron Technologies</w:t>
      </w:r>
    </w:p>
    <w:p>
      <w:pPr>
        <w:pStyle w:val="Body"/>
        <w:widowControl w:val="0"/>
        <w:ind w:right="540"/>
        <w:jc w:val="both"/>
        <w:rPr>
          <w:rFonts w:ascii="Calibri" w:cs="Calibri" w:hAnsi="Calibri" w:eastAsia="Calibri"/>
          <w:b w:val="1"/>
          <w:bCs w:val="1"/>
          <w:sz w:val="22"/>
          <w:szCs w:val="22"/>
        </w:rPr>
      </w:pPr>
    </w:p>
    <w:p>
      <w:pPr>
        <w:pStyle w:val="Body"/>
        <w:widowControl w:val="0"/>
        <w:ind w:right="540"/>
        <w:jc w:val="both"/>
        <w:rPr>
          <w:rFonts w:ascii="Calibri" w:cs="Calibri" w:hAnsi="Calibri" w:eastAsia="Calibri"/>
          <w:sz w:val="22"/>
          <w:szCs w:val="22"/>
        </w:rPr>
      </w:pPr>
      <w:r>
        <w:rPr>
          <w:rFonts w:ascii="Calibri" w:hAnsi="Calibri"/>
          <w:b w:val="1"/>
          <w:bCs w:val="1"/>
          <w:sz w:val="22"/>
          <w:szCs w:val="22"/>
          <w:rtl w:val="0"/>
          <w:lang w:val="en-US"/>
        </w:rPr>
        <w:t xml:space="preserve">Project: </w:t>
      </w:r>
      <w:r>
        <w:rPr>
          <w:rFonts w:ascii="Calibri" w:hAnsi="Calibri"/>
          <w:sz w:val="22"/>
          <w:szCs w:val="22"/>
          <w:rtl w:val="0"/>
        </w:rPr>
        <w:t>ENBD</w:t>
      </w:r>
    </w:p>
    <w:p>
      <w:pPr>
        <w:pStyle w:val="Body"/>
        <w:widowControl w:val="0"/>
        <w:ind w:right="540"/>
        <w:jc w:val="both"/>
        <w:rPr>
          <w:rFonts w:ascii="Calibri" w:cs="Calibri" w:hAnsi="Calibri" w:eastAsia="Calibri"/>
          <w:sz w:val="22"/>
          <w:szCs w:val="22"/>
        </w:rPr>
      </w:pPr>
    </w:p>
    <w:p>
      <w:pPr>
        <w:pStyle w:val="Body"/>
        <w:jc w:val="both"/>
        <w:rPr>
          <w:rFonts w:ascii="Calibri" w:cs="Calibri" w:hAnsi="Calibri" w:eastAsia="Calibri"/>
          <w:sz w:val="22"/>
          <w:szCs w:val="22"/>
        </w:rPr>
      </w:pPr>
      <w:r>
        <w:rPr>
          <w:rFonts w:ascii="Calibri" w:hAnsi="Calibri"/>
          <w:sz w:val="22"/>
          <w:szCs w:val="22"/>
          <w:rtl w:val="0"/>
          <w:lang w:val="en-US"/>
        </w:rPr>
        <w:t>Emirates NBD is the most valued financial services provider based in the Middle East to form a banking champion capable of delivering enhanced value across corporate, retail, private, Islamic and investment banking throughout the region.</w:t>
      </w:r>
    </w:p>
    <w:p>
      <w:pPr>
        <w:pStyle w:val="Body"/>
        <w:jc w:val="both"/>
        <w:rPr>
          <w:rFonts w:ascii="Calibri" w:cs="Calibri" w:hAnsi="Calibri" w:eastAsia="Calibri"/>
          <w:sz w:val="22"/>
          <w:szCs w:val="22"/>
        </w:rPr>
      </w:pPr>
    </w:p>
    <w:p>
      <w:pPr>
        <w:pStyle w:val="Body"/>
        <w:spacing w:after="200" w:line="276" w:lineRule="auto"/>
        <w:jc w:val="both"/>
        <w:rPr>
          <w:rFonts w:ascii="Calibri" w:cs="Calibri" w:hAnsi="Calibri" w:eastAsia="Calibri"/>
          <w:b w:val="1"/>
          <w:bCs w:val="1"/>
          <w:sz w:val="22"/>
          <w:szCs w:val="22"/>
        </w:rPr>
      </w:pPr>
      <w:r>
        <w:rPr>
          <w:rFonts w:ascii="Calibri" w:hAnsi="Calibri"/>
          <w:b w:val="1"/>
          <w:bCs w:val="1"/>
          <w:sz w:val="22"/>
          <w:szCs w:val="22"/>
          <w:rtl w:val="0"/>
          <w:lang w:val="en-US"/>
        </w:rPr>
        <w:t>Roles &amp; Responsibilities:</w:t>
      </w: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Conducting daily meetings/RCAs with team</w:t>
      </w:r>
      <w:r>
        <w:rPr>
          <w:rFonts w:ascii="Calibri" w:hAnsi="Calibri"/>
          <w:sz w:val="22"/>
          <w:szCs w:val="22"/>
          <w:rtl w:val="0"/>
          <w:lang w:val="en-US"/>
        </w:rPr>
        <w:t>.</w:t>
      </w: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Participating in requirement discussions with business and taking them to enterprise/solution architect team to put them in right channel/application as per the business need and design them accordingly once agreed to be in CRM</w:t>
      </w:r>
      <w:r>
        <w:rPr>
          <w:rFonts w:ascii="Calibri" w:hAnsi="Calibri"/>
          <w:sz w:val="22"/>
          <w:szCs w:val="22"/>
          <w:rtl w:val="0"/>
          <w:lang w:val="en-US"/>
        </w:rPr>
        <w:t>.</w:t>
      </w: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Providing inputs to solution architects about the do-ability and conduct proof of concepts for complex requirements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Worked as an associate architect for one of the green field environment implementations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Involved in the development of complex requirements for Service Requests automation and digitization along with call center integration</w:t>
      </w:r>
      <w:r>
        <w:rPr>
          <w:rFonts w:ascii="Calibri" w:hAnsi="Calibri"/>
          <w:sz w:val="22"/>
          <w:szCs w:val="22"/>
          <w:rtl w:val="0"/>
          <w:lang w:val="en-US"/>
        </w:rPr>
        <w:t>.</w:t>
      </w:r>
    </w:p>
    <w:p>
      <w:pPr>
        <w:pStyle w:val="Body"/>
        <w:widowControl w:val="0"/>
        <w:numPr>
          <w:ilvl w:val="0"/>
          <w:numId w:val="2"/>
        </w:numPr>
        <w:bidi w:val="0"/>
        <w:ind w:right="540"/>
        <w:jc w:val="both"/>
        <w:rPr>
          <w:rFonts w:ascii="Calibri" w:hAnsi="Calibri"/>
          <w:sz w:val="22"/>
          <w:szCs w:val="22"/>
          <w:rtl w:val="0"/>
          <w:lang w:val="en-US"/>
        </w:rPr>
      </w:pPr>
      <w:r>
        <w:rPr>
          <w:rFonts w:ascii="Calibri" w:hAnsi="Calibri"/>
          <w:sz w:val="22"/>
          <w:szCs w:val="22"/>
          <w:rtl w:val="0"/>
          <w:lang w:val="en-US"/>
        </w:rPr>
        <w:t>Conducting Code reviews, Design reviews and Root cause analysis to ensure the quality</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Analyze and fix the production issues in terms of data, performance and functional issue</w:t>
      </w:r>
      <w:r>
        <w:rPr>
          <w:rFonts w:ascii="Calibri" w:hAnsi="Calibri"/>
          <w:sz w:val="22"/>
          <w:szCs w:val="22"/>
          <w:rtl w:val="0"/>
          <w:lang w:val="en-US"/>
        </w:rPr>
        <w:t>.</w:t>
      </w:r>
    </w:p>
    <w:p>
      <w:pPr>
        <w:pStyle w:val="Body"/>
        <w:widowControl w:val="0"/>
        <w:ind w:right="540"/>
        <w:jc w:val="both"/>
        <w:rPr>
          <w:rFonts w:ascii="Calibri" w:cs="Calibri" w:hAnsi="Calibri" w:eastAsia="Calibri"/>
          <w:b w:val="1"/>
          <w:bCs w:val="1"/>
          <w:sz w:val="28"/>
          <w:szCs w:val="28"/>
        </w:rPr>
      </w:pPr>
    </w:p>
    <w:p>
      <w:pPr>
        <w:pStyle w:val="Body"/>
        <w:widowControl w:val="0"/>
        <w:ind w:right="540"/>
        <w:jc w:val="both"/>
        <w:rPr>
          <w:rFonts w:ascii="Calibri" w:cs="Calibri" w:hAnsi="Calibri" w:eastAsia="Calibri"/>
          <w:b w:val="1"/>
          <w:bCs w:val="1"/>
          <w:sz w:val="28"/>
          <w:szCs w:val="28"/>
        </w:rPr>
      </w:pPr>
    </w:p>
    <w:p>
      <w:pPr>
        <w:pStyle w:val="Body"/>
        <w:widowControl w:val="0"/>
        <w:ind w:right="540"/>
        <w:jc w:val="both"/>
        <w:rPr>
          <w:rFonts w:ascii="Calibri" w:cs="Calibri" w:hAnsi="Calibri" w:eastAsia="Calibri"/>
          <w:b w:val="1"/>
          <w:bCs w:val="1"/>
          <w:sz w:val="28"/>
          <w:szCs w:val="28"/>
        </w:rPr>
      </w:pPr>
      <w:r>
        <w:rPr>
          <w:rFonts w:ascii="Calibri" w:hAnsi="Calibri"/>
          <w:b w:val="1"/>
          <w:bCs w:val="1"/>
          <w:sz w:val="28"/>
          <w:szCs w:val="28"/>
          <w:rtl w:val="0"/>
          <w:lang w:val="en-US"/>
        </w:rPr>
        <w:t>Company: Infosys</w:t>
      </w:r>
    </w:p>
    <w:p>
      <w:pPr>
        <w:pStyle w:val="Body"/>
        <w:widowControl w:val="0"/>
        <w:ind w:right="540"/>
        <w:jc w:val="both"/>
        <w:rPr>
          <w:rFonts w:ascii="Calibri" w:cs="Calibri" w:hAnsi="Calibri" w:eastAsia="Calibri"/>
          <w:b w:val="1"/>
          <w:bCs w:val="1"/>
          <w:sz w:val="22"/>
          <w:szCs w:val="22"/>
        </w:rPr>
      </w:pPr>
    </w:p>
    <w:p>
      <w:pPr>
        <w:pStyle w:val="Body"/>
        <w:widowControl w:val="0"/>
        <w:ind w:right="540"/>
        <w:jc w:val="both"/>
        <w:rPr>
          <w:rFonts w:ascii="Calibri" w:cs="Calibri" w:hAnsi="Calibri" w:eastAsia="Calibri"/>
          <w:sz w:val="22"/>
          <w:szCs w:val="22"/>
        </w:rPr>
      </w:pPr>
      <w:r>
        <w:rPr>
          <w:rFonts w:ascii="Calibri" w:hAnsi="Calibri"/>
          <w:b w:val="1"/>
          <w:bCs w:val="1"/>
          <w:sz w:val="22"/>
          <w:szCs w:val="22"/>
          <w:rtl w:val="0"/>
          <w:lang w:val="fr-FR"/>
        </w:rPr>
        <w:t xml:space="preserve">Project (1): </w:t>
      </w:r>
      <w:r>
        <w:rPr>
          <w:rFonts w:ascii="Calibri" w:hAnsi="Calibri"/>
          <w:sz w:val="22"/>
          <w:szCs w:val="22"/>
          <w:rtl w:val="0"/>
        </w:rPr>
        <w:t xml:space="preserve">DNV </w:t>
      </w:r>
      <w:r>
        <w:rPr>
          <w:rFonts w:ascii="Calibri" w:hAnsi="Calibri" w:hint="default"/>
          <w:sz w:val="22"/>
          <w:szCs w:val="22"/>
          <w:rtl w:val="0"/>
          <w:lang w:val="en-US"/>
        </w:rPr>
        <w:t xml:space="preserve">– </w:t>
      </w:r>
      <w:r>
        <w:rPr>
          <w:rFonts w:ascii="Calibri" w:hAnsi="Calibri"/>
          <w:sz w:val="22"/>
          <w:szCs w:val="22"/>
          <w:rtl w:val="0"/>
        </w:rPr>
        <w:t>Det Norsk Veritas</w:t>
      </w:r>
    </w:p>
    <w:p>
      <w:pPr>
        <w:pStyle w:val="Body"/>
        <w:widowControl w:val="0"/>
        <w:ind w:right="540"/>
        <w:jc w:val="both"/>
        <w:rPr>
          <w:rFonts w:ascii="Calibri" w:cs="Calibri" w:hAnsi="Calibri" w:eastAsia="Calibri"/>
          <w:sz w:val="22"/>
          <w:szCs w:val="22"/>
        </w:rPr>
      </w:pPr>
    </w:p>
    <w:p>
      <w:pPr>
        <w:pStyle w:val="Body"/>
        <w:spacing w:after="200" w:line="276" w:lineRule="auto"/>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It is a Norway based organization which provides international certification body and classification society with main expertise in technical assessment, advisory, and risk management. We provide application development and support of assessment, certification and audit process performed by DNV employees.</w:t>
      </w:r>
    </w:p>
    <w:p>
      <w:pPr>
        <w:pStyle w:val="Body"/>
        <w:spacing w:after="200" w:line="276" w:lineRule="auto"/>
        <w:jc w:val="both"/>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Roles &amp; Responsibilities: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Mentoring the development team includes assignment of tasks or defects, effort estimation and tracking, guiding them in complex issues, training new joiners and ensure the quality of deliverables by conducting peer review and RCA</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Gathering the Requirements from Business and Design the solutions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Developing the solutions and ensure them migrated successfully to higher environments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Analyze and fix the production issues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Working on Proof of Concepts for Complex solutions/Requirements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Integration of Siebel Customer data using Web services, VBC and Business service</w:t>
      </w:r>
      <w:r>
        <w:rPr>
          <w:rFonts w:ascii="Calibri" w:hAnsi="Calibri"/>
          <w:sz w:val="22"/>
          <w:szCs w:val="22"/>
          <w:rtl w:val="0"/>
          <w:lang w:val="en-US"/>
        </w:rPr>
        <w:t>.</w:t>
      </w:r>
    </w:p>
    <w:p>
      <w:pPr>
        <w:pStyle w:val="Body"/>
        <w:widowControl w:val="0"/>
        <w:ind w:left="720" w:right="540" w:firstLine="0"/>
        <w:jc w:val="both"/>
        <w:rPr>
          <w:rFonts w:ascii="Calibri" w:cs="Calibri" w:hAnsi="Calibri" w:eastAsia="Calibri"/>
          <w:sz w:val="22"/>
          <w:szCs w:val="22"/>
        </w:rPr>
      </w:pPr>
    </w:p>
    <w:p>
      <w:pPr>
        <w:pStyle w:val="Body"/>
        <w:widowControl w:val="0"/>
        <w:ind w:left="720" w:right="540" w:firstLine="0"/>
        <w:jc w:val="both"/>
        <w:rPr>
          <w:rFonts w:ascii="Calibri" w:cs="Calibri" w:hAnsi="Calibri" w:eastAsia="Calibri"/>
          <w:sz w:val="22"/>
          <w:szCs w:val="22"/>
        </w:rPr>
      </w:pPr>
    </w:p>
    <w:p>
      <w:pPr>
        <w:pStyle w:val="Body"/>
        <w:widowControl w:val="0"/>
        <w:ind w:right="540"/>
        <w:jc w:val="both"/>
        <w:rPr>
          <w:rFonts w:ascii="Calibri" w:cs="Calibri" w:hAnsi="Calibri" w:eastAsia="Calibri"/>
          <w:sz w:val="22"/>
          <w:szCs w:val="22"/>
        </w:rPr>
      </w:pPr>
      <w:r>
        <w:rPr>
          <w:rFonts w:ascii="Calibri" w:hAnsi="Calibri"/>
          <w:b w:val="1"/>
          <w:bCs w:val="1"/>
          <w:sz w:val="22"/>
          <w:szCs w:val="22"/>
          <w:rtl w:val="0"/>
          <w:lang w:val="en-US"/>
        </w:rPr>
        <w:t xml:space="preserve">Project (2): </w:t>
      </w:r>
      <w:r>
        <w:rPr>
          <w:rFonts w:ascii="Calibri" w:hAnsi="Calibri"/>
          <w:sz w:val="22"/>
          <w:szCs w:val="22"/>
          <w:rtl w:val="0"/>
          <w:lang w:val="it-IT"/>
        </w:rPr>
        <w:t>Dubai Customs</w:t>
      </w:r>
    </w:p>
    <w:p>
      <w:pPr>
        <w:pStyle w:val="Body"/>
        <w:widowControl w:val="0"/>
        <w:ind w:right="540"/>
        <w:jc w:val="both"/>
        <w:rPr>
          <w:rFonts w:ascii="Calibri" w:cs="Calibri" w:hAnsi="Calibri" w:eastAsia="Calibri"/>
          <w:sz w:val="22"/>
          <w:szCs w:val="22"/>
        </w:rPr>
      </w:pPr>
    </w:p>
    <w:p>
      <w:pPr>
        <w:pStyle w:val="Body"/>
        <w:spacing w:after="200" w:line="276" w:lineRule="auto"/>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 xml:space="preserve">It is a Dubai based government project wherein we deal with tracking cargo or shipment reconciliation process by in taking applications for discrepancy reports of the cargo and processing the outcome requests for each discrepancy report.  </w:t>
      </w:r>
    </w:p>
    <w:p>
      <w:pPr>
        <w:pStyle w:val="Body"/>
        <w:spacing w:after="200" w:line="276" w:lineRule="auto"/>
        <w:jc w:val="both"/>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Roles &amp; Responsibilities: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Being a techno-functional architect, gathering the requirements from product owner, preparing a product catalogue and planning the sprint backlog</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Set up of daily scrum meetings with product owner</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Designed the Popup solution for the Manifest request process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Designed and configured new interface for receiving manifest process with java system using JMS, Workflows and Scripts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Guiding the team in complex requirements and ensure the delivery of sprint in time with high quality</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Conducted RCA to reduce the rate of defects gradually from sprint to sprint as a quality process</w:t>
      </w:r>
      <w:r>
        <w:rPr>
          <w:rFonts w:ascii="Calibri" w:hAnsi="Calibri"/>
          <w:sz w:val="22"/>
          <w:szCs w:val="22"/>
          <w:rtl w:val="0"/>
          <w:lang w:val="en-US"/>
        </w:rPr>
        <w:t>.</w:t>
      </w:r>
    </w:p>
    <w:p>
      <w:pPr>
        <w:pStyle w:val="Body"/>
        <w:widowControl w:val="0"/>
        <w:bidi w:val="0"/>
        <w:ind w:left="0" w:right="540" w:firstLine="0"/>
        <w:jc w:val="both"/>
        <w:rPr>
          <w:rFonts w:ascii="Calibri" w:cs="Calibri" w:hAnsi="Calibri" w:eastAsia="Calibri"/>
          <w:sz w:val="22"/>
          <w:szCs w:val="22"/>
          <w:rtl w:val="0"/>
        </w:rPr>
      </w:pPr>
    </w:p>
    <w:p>
      <w:pPr>
        <w:pStyle w:val="Body"/>
        <w:widowControl w:val="0"/>
        <w:bidi w:val="0"/>
        <w:ind w:left="0" w:right="540" w:firstLine="0"/>
        <w:jc w:val="both"/>
        <w:rPr>
          <w:sz w:val="22"/>
          <w:szCs w:val="22"/>
          <w:rtl w:val="0"/>
        </w:rPr>
      </w:pPr>
    </w:p>
    <w:p>
      <w:pPr>
        <w:pStyle w:val="Body"/>
        <w:widowControl w:val="0"/>
        <w:ind w:left="720" w:right="540" w:firstLine="0"/>
        <w:jc w:val="both"/>
        <w:rPr>
          <w:sz w:val="22"/>
          <w:szCs w:val="22"/>
        </w:rPr>
      </w:pPr>
    </w:p>
    <w:p>
      <w:pPr>
        <w:pStyle w:val="Body"/>
        <w:widowControl w:val="0"/>
        <w:ind w:right="540"/>
        <w:jc w:val="both"/>
        <w:rPr>
          <w:rFonts w:ascii="Calibri" w:cs="Calibri" w:hAnsi="Calibri" w:eastAsia="Calibri"/>
          <w:sz w:val="22"/>
          <w:szCs w:val="22"/>
        </w:rPr>
      </w:pPr>
    </w:p>
    <w:p>
      <w:pPr>
        <w:pStyle w:val="Body"/>
        <w:widowControl w:val="0"/>
        <w:ind w:right="540"/>
        <w:jc w:val="both"/>
        <w:rPr>
          <w:rFonts w:ascii="Calibri" w:cs="Calibri" w:hAnsi="Calibri" w:eastAsia="Calibri"/>
          <w:b w:val="1"/>
          <w:bCs w:val="1"/>
          <w:sz w:val="28"/>
          <w:szCs w:val="28"/>
        </w:rPr>
      </w:pPr>
      <w:r>
        <w:rPr>
          <w:rFonts w:ascii="Calibri" w:hAnsi="Calibri"/>
          <w:b w:val="1"/>
          <w:bCs w:val="1"/>
          <w:sz w:val="28"/>
          <w:szCs w:val="28"/>
          <w:rtl w:val="0"/>
          <w:lang w:val="en-US"/>
        </w:rPr>
        <w:t>Company: Speridian Technologies</w:t>
      </w:r>
    </w:p>
    <w:p>
      <w:pPr>
        <w:pStyle w:val="Body"/>
        <w:widowControl w:val="0"/>
        <w:ind w:right="540"/>
        <w:jc w:val="both"/>
        <w:rPr>
          <w:rFonts w:ascii="Calibri" w:cs="Calibri" w:hAnsi="Calibri" w:eastAsia="Calibri"/>
          <w:b w:val="1"/>
          <w:bCs w:val="1"/>
          <w:sz w:val="22"/>
          <w:szCs w:val="22"/>
        </w:rPr>
      </w:pPr>
    </w:p>
    <w:p>
      <w:pPr>
        <w:pStyle w:val="Body"/>
        <w:widowControl w:val="0"/>
        <w:ind w:right="540"/>
        <w:jc w:val="both"/>
        <w:rPr>
          <w:rFonts w:ascii="Calibri" w:cs="Calibri" w:hAnsi="Calibri" w:eastAsia="Calibri"/>
          <w:sz w:val="22"/>
          <w:szCs w:val="22"/>
        </w:rPr>
      </w:pPr>
      <w:r>
        <w:rPr>
          <w:rFonts w:ascii="Calibri" w:hAnsi="Calibri"/>
          <w:b w:val="1"/>
          <w:bCs w:val="1"/>
          <w:sz w:val="22"/>
          <w:szCs w:val="22"/>
          <w:rtl w:val="0"/>
          <w:lang w:val="fr-FR"/>
        </w:rPr>
        <w:t xml:space="preserve">Project (1): </w:t>
      </w:r>
      <w:r>
        <w:rPr>
          <w:rFonts w:ascii="Calibri" w:hAnsi="Calibri"/>
          <w:sz w:val="22"/>
          <w:szCs w:val="22"/>
          <w:rtl w:val="0"/>
        </w:rPr>
        <w:t>ENBD</w:t>
      </w:r>
    </w:p>
    <w:p>
      <w:pPr>
        <w:pStyle w:val="Body"/>
        <w:jc w:val="both"/>
        <w:rPr>
          <w:rFonts w:ascii="Calibri" w:cs="Calibri" w:hAnsi="Calibri" w:eastAsia="Calibri"/>
          <w:sz w:val="22"/>
          <w:szCs w:val="22"/>
        </w:rPr>
      </w:pPr>
    </w:p>
    <w:p>
      <w:pPr>
        <w:pStyle w:val="Body"/>
        <w:jc w:val="both"/>
        <w:rPr>
          <w:rFonts w:ascii="Calibri" w:cs="Calibri" w:hAnsi="Calibri" w:eastAsia="Calibri"/>
          <w:sz w:val="22"/>
          <w:szCs w:val="22"/>
        </w:rPr>
      </w:pPr>
      <w:r>
        <w:rPr>
          <w:rFonts w:ascii="Calibri" w:hAnsi="Calibri"/>
          <w:sz w:val="22"/>
          <w:szCs w:val="22"/>
          <w:rtl w:val="0"/>
          <w:lang w:val="en-US"/>
        </w:rPr>
        <w:t>Emirates NBD is the most valued financial services provider based in the Middle East to form a banking champion capable of delivering enhanced value across corporate, retail, private, Islamic and investment banking throughout the region. EmiratesNBD is well positioned to grow and deliver outstanding value to its shareholders, customers, and employees.</w:t>
      </w:r>
    </w:p>
    <w:p>
      <w:pPr>
        <w:pStyle w:val="Body"/>
        <w:spacing w:after="200" w:line="276" w:lineRule="auto"/>
        <w:jc w:val="both"/>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Roles &amp; Responsibilities: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Gathering the Requirements from Business and Design the solutions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Guiding the team members through development process and implement the Quality control process like Conducting peer review process and root cause analysis of issues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Developing the solutions and ensure them migrated successfully to higher environments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Analyze and fix the production issues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Working on Proof of Concepts for Complex solutions/Requirements and present it to business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Configured Service request module along with CTI for different services and all respective areas in Siebel to enable call center for banking application</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Worked on integration with Finacle and other services</w:t>
      </w:r>
      <w:r>
        <w:rPr>
          <w:rFonts w:ascii="Calibri" w:hAnsi="Calibri"/>
          <w:sz w:val="22"/>
          <w:szCs w:val="22"/>
          <w:rtl w:val="0"/>
          <w:lang w:val="en-US"/>
        </w:rPr>
        <w:t>.</w:t>
      </w:r>
    </w:p>
    <w:p>
      <w:pPr>
        <w:pStyle w:val="Body"/>
        <w:widowControl w:val="0"/>
        <w:ind w:right="540"/>
        <w:jc w:val="both"/>
        <w:rPr>
          <w:rFonts w:ascii="Calibri" w:cs="Calibri" w:hAnsi="Calibri" w:eastAsia="Calibri"/>
          <w:sz w:val="22"/>
          <w:szCs w:val="22"/>
        </w:rPr>
      </w:pPr>
    </w:p>
    <w:p>
      <w:pPr>
        <w:pStyle w:val="Body"/>
        <w:widowControl w:val="0"/>
        <w:ind w:right="540"/>
        <w:jc w:val="both"/>
        <w:rPr>
          <w:rFonts w:ascii="Calibri" w:cs="Calibri" w:hAnsi="Calibri" w:eastAsia="Calibri"/>
          <w:sz w:val="22"/>
          <w:szCs w:val="22"/>
        </w:rPr>
      </w:pPr>
      <w:r>
        <w:rPr>
          <w:rFonts w:ascii="Calibri" w:hAnsi="Calibri"/>
          <w:b w:val="1"/>
          <w:bCs w:val="1"/>
          <w:sz w:val="22"/>
          <w:szCs w:val="22"/>
          <w:rtl w:val="0"/>
          <w:lang w:val="en-US"/>
        </w:rPr>
        <w:t xml:space="preserve">Project (2): </w:t>
      </w:r>
      <w:r>
        <w:rPr>
          <w:rFonts w:ascii="Calibri" w:hAnsi="Calibri"/>
          <w:sz w:val="22"/>
          <w:szCs w:val="22"/>
          <w:rtl w:val="0"/>
          <w:lang w:val="en-US"/>
        </w:rPr>
        <w:t>Hawaii</w:t>
      </w:r>
    </w:p>
    <w:p>
      <w:pPr>
        <w:pStyle w:val="Body"/>
        <w:widowControl w:val="0"/>
        <w:ind w:right="540"/>
        <w:jc w:val="both"/>
        <w:rPr>
          <w:rFonts w:ascii="Calibri" w:cs="Calibri" w:hAnsi="Calibri" w:eastAsia="Calibri"/>
          <w:sz w:val="22"/>
          <w:szCs w:val="22"/>
        </w:rPr>
      </w:pPr>
    </w:p>
    <w:p>
      <w:pPr>
        <w:pStyle w:val="Body"/>
        <w:spacing w:after="200" w:line="276" w:lineRule="auto"/>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 xml:space="preserve">The Hawaii Health Insurance Exchange is a central marketplace where consumers and small employers can shop for health insurance plans and access federal tax credits to help them pay for coverage. The Hawaii Legislature created a public corporation to operate the Exchange in the public interest for the benefit of the people and businesses that obtain health insurance coverage for themselves, their families, and their Employees through the Exchange. </w:t>
      </w:r>
    </w:p>
    <w:p>
      <w:pPr>
        <w:pStyle w:val="Body"/>
        <w:spacing w:after="200" w:line="276" w:lineRule="auto"/>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We provide application development for receiving insurance applications in online and track the details of the consumers along with their benefits as part of insurance they choose.</w:t>
      </w:r>
    </w:p>
    <w:p>
      <w:pPr>
        <w:pStyle w:val="Body"/>
        <w:jc w:val="both"/>
        <w:rPr>
          <w:rFonts w:ascii="Calibri" w:cs="Calibri" w:hAnsi="Calibri" w:eastAsia="Calibri"/>
          <w:b w:val="1"/>
          <w:bCs w:val="1"/>
          <w:sz w:val="22"/>
          <w:szCs w:val="22"/>
        </w:rPr>
      </w:pPr>
      <w:r>
        <w:rPr>
          <w:rFonts w:ascii="Calibri" w:hAnsi="Calibri"/>
          <w:b w:val="1"/>
          <w:bCs w:val="1"/>
          <w:sz w:val="22"/>
          <w:szCs w:val="22"/>
          <w:rtl w:val="0"/>
          <w:lang w:val="en-US"/>
        </w:rPr>
        <w:t>Roles and Responsibilities:</w:t>
      </w:r>
    </w:p>
    <w:p>
      <w:pPr>
        <w:pStyle w:val="Body"/>
        <w:jc w:val="both"/>
        <w:rPr>
          <w:rFonts w:ascii="Calibri" w:cs="Calibri" w:hAnsi="Calibri" w:eastAsia="Calibri"/>
          <w:b w:val="1"/>
          <w:bCs w:val="1"/>
          <w:sz w:val="22"/>
          <w:szCs w:val="22"/>
        </w:rPr>
      </w:pP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Attending daily meetings with Onsite coordinator to analyze the requirements and further allocate to the team members.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Configured Screens, views, Applets, MVG Applets, Pick Lists, and Rationalized user navigation process by setting up suitable drilldowns, toggle applets.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Implemented State models to control user transitions from one state to other states.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Configured BO layer objects- Joins, Links, Multi Value Links, Pick lists.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Imposed the new business rules by implementing validations and restrictions in the application objects through field validations, User Properties and Scripting.</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Created Business services and extended the functional behavior by using the Scripting (Browser/Server).</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Created Workflows and Invoked WF using RCR</w:t>
      </w:r>
      <w:r>
        <w:rPr>
          <w:rFonts w:ascii="Calibri" w:hAnsi="Calibri" w:hint="default"/>
          <w:sz w:val="22"/>
          <w:szCs w:val="22"/>
          <w:rtl w:val="0"/>
          <w:lang w:val="en-US"/>
        </w:rPr>
        <w:t>’</w:t>
      </w:r>
      <w:r>
        <w:rPr>
          <w:rFonts w:ascii="Calibri" w:hAnsi="Calibri"/>
          <w:sz w:val="22"/>
          <w:szCs w:val="22"/>
          <w:rtl w:val="0"/>
          <w:lang w:val="pt-PT"/>
        </w:rPr>
        <w:t>s.</w:t>
      </w:r>
    </w:p>
    <w:p>
      <w:pPr>
        <w:pStyle w:val="Body"/>
        <w:widowControl w:val="0"/>
        <w:bidi w:val="0"/>
        <w:ind w:left="0" w:right="540" w:firstLine="0"/>
        <w:jc w:val="both"/>
        <w:rPr>
          <w:rFonts w:ascii="Calibri" w:cs="Calibri" w:hAnsi="Calibri" w:eastAsia="Calibri"/>
          <w:sz w:val="22"/>
          <w:szCs w:val="22"/>
          <w:rtl w:val="0"/>
        </w:rPr>
      </w:pPr>
    </w:p>
    <w:p>
      <w:pPr>
        <w:pStyle w:val="Body"/>
        <w:widowControl w:val="0"/>
        <w:bidi w:val="0"/>
        <w:ind w:left="0" w:right="540" w:firstLine="0"/>
        <w:jc w:val="both"/>
        <w:rPr>
          <w:rFonts w:ascii="Calibri" w:cs="Calibri" w:hAnsi="Calibri" w:eastAsia="Calibri"/>
          <w:sz w:val="22"/>
          <w:szCs w:val="22"/>
          <w:rtl w:val="0"/>
        </w:rPr>
      </w:pPr>
    </w:p>
    <w:p>
      <w:pPr>
        <w:pStyle w:val="Body"/>
        <w:widowControl w:val="0"/>
        <w:bidi w:val="0"/>
        <w:ind w:left="0" w:right="540" w:firstLine="0"/>
        <w:jc w:val="both"/>
        <w:rPr>
          <w:sz w:val="22"/>
          <w:szCs w:val="22"/>
          <w:rtl w:val="0"/>
        </w:rPr>
      </w:pPr>
    </w:p>
    <w:p>
      <w:pPr>
        <w:pStyle w:val="Body"/>
        <w:widowControl w:val="0"/>
        <w:ind w:left="720" w:right="540" w:firstLine="0"/>
        <w:jc w:val="both"/>
        <w:rPr>
          <w:sz w:val="22"/>
          <w:szCs w:val="22"/>
        </w:rPr>
      </w:pPr>
    </w:p>
    <w:p>
      <w:pPr>
        <w:pStyle w:val="Body"/>
        <w:widowControl w:val="0"/>
        <w:ind w:right="540"/>
        <w:jc w:val="both"/>
        <w:rPr>
          <w:rFonts w:ascii="Calibri" w:cs="Calibri" w:hAnsi="Calibri" w:eastAsia="Calibri"/>
          <w:b w:val="1"/>
          <w:bCs w:val="1"/>
          <w:sz w:val="28"/>
          <w:szCs w:val="28"/>
        </w:rPr>
      </w:pPr>
      <w:r>
        <w:rPr>
          <w:rFonts w:ascii="Calibri" w:hAnsi="Calibri"/>
          <w:b w:val="1"/>
          <w:bCs w:val="1"/>
          <w:sz w:val="28"/>
          <w:szCs w:val="28"/>
          <w:rtl w:val="0"/>
          <w:lang w:val="en-US"/>
        </w:rPr>
        <w:t>Company: Accenture Services Private Ltd</w:t>
      </w:r>
    </w:p>
    <w:p>
      <w:pPr>
        <w:pStyle w:val="Body"/>
        <w:widowControl w:val="0"/>
        <w:ind w:right="540"/>
        <w:jc w:val="both"/>
        <w:rPr>
          <w:rFonts w:ascii="Calibri" w:cs="Calibri" w:hAnsi="Calibri" w:eastAsia="Calibri"/>
          <w:b w:val="1"/>
          <w:bCs w:val="1"/>
          <w:sz w:val="28"/>
          <w:szCs w:val="28"/>
        </w:rPr>
      </w:pPr>
    </w:p>
    <w:p>
      <w:pPr>
        <w:pStyle w:val="Body"/>
        <w:rPr>
          <w:rFonts w:ascii="Calibri" w:cs="Calibri" w:hAnsi="Calibri" w:eastAsia="Calibri"/>
          <w:sz w:val="22"/>
          <w:szCs w:val="22"/>
        </w:rPr>
      </w:pPr>
      <w:r>
        <w:rPr>
          <w:rFonts w:ascii="Calibri" w:hAnsi="Calibri"/>
          <w:b w:val="1"/>
          <w:bCs w:val="1"/>
          <w:sz w:val="22"/>
          <w:szCs w:val="22"/>
          <w:rtl w:val="0"/>
          <w:lang w:val="en-US"/>
        </w:rPr>
        <w:t xml:space="preserve">Project (3): </w:t>
      </w:r>
      <w:r>
        <w:rPr>
          <w:rFonts w:ascii="Calibri" w:hAnsi="Calibri"/>
          <w:sz w:val="22"/>
          <w:szCs w:val="22"/>
          <w:rtl w:val="0"/>
          <w:lang w:val="nl-NL"/>
        </w:rPr>
        <w:t xml:space="preserve">Telstra </w:t>
      </w:r>
      <w:r>
        <w:rPr>
          <w:rFonts w:ascii="Calibri" w:hAnsi="Calibri" w:hint="default"/>
          <w:sz w:val="22"/>
          <w:szCs w:val="22"/>
          <w:rtl w:val="0"/>
          <w:lang w:val="en-US"/>
        </w:rPr>
        <w:t>–</w:t>
      </w:r>
      <w:r>
        <w:rPr>
          <w:rFonts w:ascii="Calibri" w:hAnsi="Calibri"/>
          <w:sz w:val="22"/>
          <w:szCs w:val="22"/>
          <w:rtl w:val="0"/>
        </w:rPr>
        <w:t>CC&amp;B</w:t>
      </w:r>
    </w:p>
    <w:p>
      <w:pPr>
        <w:pStyle w:val="Body"/>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Telstra Corporation Limited (known as Telstra) is an Australian telecommunications and media company, building and operating telecommunications networks and marketing voice, mobile, internet access and pay television products and services.</w:t>
      </w:r>
    </w:p>
    <w:p>
      <w:pPr>
        <w:pStyle w:val="Body"/>
        <w:jc w:val="both"/>
        <w:rPr>
          <w:rFonts w:ascii="Calibri" w:cs="Calibri" w:hAnsi="Calibri" w:eastAsia="Calibri"/>
          <w:outline w:val="0"/>
          <w:color w:val="000000"/>
          <w:sz w:val="22"/>
          <w:szCs w:val="22"/>
          <w:u w:color="000000"/>
          <w14:textFill>
            <w14:solidFill>
              <w14:srgbClr w14:val="000000"/>
            </w14:solidFill>
          </w14:textFill>
        </w:rPr>
      </w:pPr>
    </w:p>
    <w:p>
      <w:pPr>
        <w:pStyle w:val="Body"/>
        <w:jc w:val="both"/>
        <w:rPr>
          <w:rFonts w:ascii="Calibri" w:cs="Calibri" w:hAnsi="Calibri" w:eastAsia="Calibri"/>
          <w:outline w:val="0"/>
          <w:color w:val="000000"/>
          <w:sz w:val="22"/>
          <w:szCs w:val="22"/>
          <w:u w:color="000000"/>
          <w14:textFill>
            <w14:solidFill>
              <w14:srgbClr w14:val="000000"/>
            </w14:solidFill>
          </w14:textFill>
        </w:rPr>
      </w:pPr>
      <w:r>
        <w:rPr>
          <w:rFonts w:ascii="Calibri" w:hAnsi="Calibri"/>
          <w:outline w:val="0"/>
          <w:color w:val="000000"/>
          <w:sz w:val="22"/>
          <w:szCs w:val="22"/>
          <w:u w:color="000000"/>
          <w:rtl w:val="0"/>
          <w:lang w:val="en-US"/>
          <w14:textFill>
            <w14:solidFill>
              <w14:srgbClr w14:val="000000"/>
            </w14:solidFill>
          </w14:textFill>
        </w:rPr>
        <w:t>Telstra - CCB is a Sales Order Management and Customer care system that provides the best market solutions to maximize revenues and customer satisfaction by customizing enterprise application using Siebel. The system helps in creation, maintenance and retrieval of customer information and facilitates/enhances sales management techniques for client-centric teams. It supports different types of orders like Add New Service, Modify, Move, Suspend, Chown, Disconnect and Follow-On by constantly interacting with externals like Billing, Credit Management and different types of Provisioning systems and thus proved to be reliable and user-friendly application.</w:t>
      </w:r>
    </w:p>
    <w:p>
      <w:pPr>
        <w:pStyle w:val="Body"/>
        <w:jc w:val="both"/>
        <w:rPr>
          <w:rFonts w:ascii="Calibri" w:cs="Calibri" w:hAnsi="Calibri" w:eastAsia="Calibri"/>
          <w:outline w:val="0"/>
          <w:color w:val="000000"/>
          <w:sz w:val="22"/>
          <w:szCs w:val="22"/>
          <w:u w:color="000000"/>
          <w14:textFill>
            <w14:solidFill>
              <w14:srgbClr w14:val="000000"/>
            </w14:solidFill>
          </w14:textFill>
        </w:rPr>
      </w:pPr>
    </w:p>
    <w:p>
      <w:pPr>
        <w:pStyle w:val="Body"/>
        <w:jc w:val="both"/>
        <w:rPr>
          <w:rFonts w:ascii="Calibri" w:cs="Calibri" w:hAnsi="Calibri" w:eastAsia="Calibri"/>
          <w:b w:val="1"/>
          <w:bCs w:val="1"/>
          <w:outline w:val="0"/>
          <w:color w:val="000000"/>
          <w:sz w:val="22"/>
          <w:szCs w:val="22"/>
          <w:u w:color="000000"/>
          <w14:textFill>
            <w14:solidFill>
              <w14:srgbClr w14:val="000000"/>
            </w14:solidFill>
          </w14:textFill>
        </w:rPr>
      </w:pPr>
      <w:r>
        <w:rPr>
          <w:rFonts w:ascii="Calibri" w:hAnsi="Calibri"/>
          <w:b w:val="1"/>
          <w:bCs w:val="1"/>
          <w:outline w:val="0"/>
          <w:color w:val="000000"/>
          <w:sz w:val="22"/>
          <w:szCs w:val="22"/>
          <w:u w:color="000000"/>
          <w:rtl w:val="0"/>
          <w:lang w:val="en-US"/>
          <w14:textFill>
            <w14:solidFill>
              <w14:srgbClr w14:val="000000"/>
            </w14:solidFill>
          </w14:textFill>
        </w:rPr>
        <w:t>Roles and Responsibilities:</w:t>
      </w:r>
    </w:p>
    <w:p>
      <w:pPr>
        <w:pStyle w:val="Body"/>
        <w:widowControl w:val="0"/>
        <w:ind w:left="720" w:right="540" w:firstLine="0"/>
        <w:jc w:val="both"/>
        <w:rPr>
          <w:rFonts w:ascii="Calibri" w:cs="Calibri" w:hAnsi="Calibri" w:eastAsia="Calibri"/>
          <w:sz w:val="22"/>
          <w:szCs w:val="22"/>
        </w:rPr>
      </w:pP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Configured Screens, views, Applets, MVG Applets, Pick Lists, and Rationalized user navigation process by setting up suitable drilldowns, toggle applets.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Configured BO layer objects- Joins, Links, Multi Value Links, Pick lists.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Imposed the new business rules by implementing validations and restrictions in the application objects through field validations, User Properties, Scripting and visibility control using Bus comp view mode objects</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Created Business services and extended the functional behavior by using scripting (Browser/Server)</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Created Workflows and Invoked WF using RCR</w:t>
      </w:r>
      <w:r>
        <w:rPr>
          <w:rFonts w:ascii="Calibri" w:hAnsi="Calibri" w:hint="default"/>
          <w:sz w:val="22"/>
          <w:szCs w:val="22"/>
          <w:rtl w:val="0"/>
          <w:lang w:val="en-US"/>
        </w:rPr>
        <w:t>’</w:t>
      </w:r>
      <w:r>
        <w:rPr>
          <w:rFonts w:ascii="Calibri" w:hAnsi="Calibri"/>
          <w:sz w:val="22"/>
          <w:szCs w:val="22"/>
          <w:rtl w:val="0"/>
          <w:lang w:val="en-US"/>
        </w:rPr>
        <w:t>s, Siebel eScript, Workflow policies, Runtime events, User Properties relevant to the requirement</w:t>
      </w:r>
      <w:r>
        <w:rPr>
          <w:rFonts w:ascii="Calibri" w:hAnsi="Calibri"/>
          <w:sz w:val="22"/>
          <w:szCs w:val="22"/>
          <w:rtl w:val="0"/>
          <w:lang w:val="en-US"/>
        </w:rPr>
        <w:t>.</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Interacting with Business Analyst on the requirements to make it clear.</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Modified/Developed Data Maps/Signals/Variable maps in development process.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Worked on Data Validation Manager (DVM), Run Time Events and Workflow Policies.</w:t>
      </w:r>
    </w:p>
    <w:p>
      <w:pPr>
        <w:pStyle w:val="Body"/>
        <w:widowControl w:val="0"/>
        <w:numPr>
          <w:ilvl w:val="0"/>
          <w:numId w:val="2"/>
        </w:numPr>
        <w:bidi w:val="0"/>
        <w:ind w:right="540"/>
        <w:jc w:val="both"/>
        <w:rPr>
          <w:sz w:val="22"/>
          <w:szCs w:val="22"/>
          <w:rtl w:val="0"/>
          <w:lang w:val="en-US"/>
        </w:rPr>
      </w:pPr>
      <w:r>
        <w:rPr>
          <w:rFonts w:ascii="Calibri" w:hAnsi="Calibri"/>
          <w:sz w:val="22"/>
          <w:szCs w:val="22"/>
          <w:rtl w:val="0"/>
          <w:lang w:val="en-US"/>
        </w:rPr>
        <w:t>Analyzing/Fixing the existing Siebel Configuration/Scripting/Reference data issue as part of post upgrade activity.</w:t>
      </w:r>
    </w:p>
    <w:p>
      <w:pPr>
        <w:pStyle w:val="Body"/>
        <w:widowControl w:val="0"/>
        <w:bidi w:val="0"/>
        <w:ind w:left="0" w:right="540" w:firstLine="0"/>
        <w:jc w:val="both"/>
        <w:rPr>
          <w:rtl w:val="0"/>
        </w:rPr>
      </w:pPr>
      <w:r>
        <w:rPr>
          <w:sz w:val="22"/>
          <w:szCs w:val="22"/>
        </w:rPr>
      </w:r>
    </w:p>
    <w:sectPr>
      <w:headerReference w:type="default" r:id="rId4"/>
      <w:footerReference w:type="default" r:id="rId5"/>
      <w:pgSz w:w="12240" w:h="15840" w:orient="portrait"/>
      <w:pgMar w:top="1440" w:right="1260" w:bottom="1440" w:left="180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Tahoma">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ing 3"/>
      <w:rPr>
        <w:rFonts w:ascii="Tahoma" w:cs="Tahoma" w:hAnsi="Tahoma" w:eastAsia="Tahoma"/>
        <w:sz w:val="18"/>
        <w:szCs w:val="18"/>
      </w:rPr>
    </w:pPr>
    <w:r>
      <w:rPr>
        <w:rFonts w:ascii="Calibri" w:hAnsi="Calibri"/>
        <w:sz w:val="28"/>
        <w:szCs w:val="28"/>
        <w:rtl w:val="0"/>
      </w:rPr>
      <w:t>Satesh Yadav</w:t>
    </w:r>
    <w:r>
      <w:rPr>
        <w:rFonts w:ascii="Tahoma" w:hAnsi="Tahoma"/>
        <w:sz w:val="28"/>
        <w:szCs w:val="28"/>
        <w:rtl w:val="0"/>
      </w:rPr>
      <w:t xml:space="preserve"> </w:t>
    </w:r>
    <w:r>
      <w:rPr>
        <w:rFonts w:ascii="Calibri" w:hAnsi="Calibri"/>
        <w:sz w:val="28"/>
        <w:szCs w:val="28"/>
        <w:rtl w:val="0"/>
        <w:lang w:val="it-IT"/>
      </w:rPr>
      <w:t>Malla</w:t>
    </w:r>
    <w:r>
      <w:rPr>
        <w:rtl w:val="0"/>
      </w:rPr>
      <w:tab/>
      <w:tab/>
      <w:tab/>
      <w:tab/>
      <w:tab/>
      <w:t xml:space="preserve"> </w:t>
    </w:r>
    <w:r>
      <w:rPr>
        <w:rFonts w:ascii="Tahoma" w:hAnsi="Tahoma"/>
        <w:b w:val="0"/>
        <w:bCs w:val="0"/>
        <w:sz w:val="18"/>
        <w:szCs w:val="18"/>
        <w:rtl w:val="0"/>
      </w:rPr>
      <w:t>+91-8867566278</w:t>
      <w:tab/>
      <w:tab/>
      <w:tab/>
      <w:tab/>
      <w:tab/>
      <w:tab/>
      <w:tab/>
      <w:tab/>
      <w:tab/>
      <w:t xml:space="preserve">  </w:t>
    </w:r>
    <w:r>
      <w:rPr>
        <w:rFonts w:ascii="Tahoma" w:cs="Tahoma" w:hAnsi="Tahoma" w:eastAsia="Tahoma"/>
        <w:b w:val="0"/>
        <w:bCs w:val="0"/>
        <w:sz w:val="18"/>
        <w:szCs w:val="18"/>
      </w:rPr>
      <w:tab/>
      <w:tab/>
      <w:tab/>
    </w:r>
    <w:r>
      <w:rPr>
        <w:rFonts w:ascii="Tahoma" w:hAnsi="Tahoma"/>
        <w:b w:val="0"/>
        <w:bCs w:val="0"/>
        <w:sz w:val="18"/>
        <w:szCs w:val="18"/>
        <w:rtl w:val="0"/>
      </w:rPr>
      <w:t>m.sateshyadav@gmail.com</w:t>
    </w:r>
    <w:r>
      <w:rPr>
        <w:rFonts w:ascii="Tahoma" w:hAnsi="Tahoma"/>
        <w:sz w:val="18"/>
        <w:szCs w:val="18"/>
        <w:rtl w:val="0"/>
      </w:rPr>
      <w:t xml:space="preserve">           </w:t>
    </w:r>
  </w:p>
  <w:p>
    <w:pPr>
      <w:pStyle w:val="Body"/>
      <w:tabs>
        <w:tab w:val="left" w:pos="1005"/>
      </w:tabs>
      <w:rPr>
        <w:rFonts w:ascii="Tahoma" w:cs="Tahoma" w:hAnsi="Tahoma" w:eastAsia="Tahoma"/>
        <w:outline w:val="0"/>
        <w:color w:val="000000"/>
        <w:sz w:val="18"/>
        <w:szCs w:val="18"/>
        <w:u w:color="000000"/>
        <w14:textFill>
          <w14:solidFill>
            <w14:srgbClr w14:val="000000"/>
          </w14:solidFill>
        </w14:textFill>
      </w:rPr>
    </w:pPr>
    <w:r>
      <w:rPr>
        <w:rFonts w:ascii="Tahoma" w:cs="Tahoma" w:hAnsi="Tahoma" w:eastAsia="Tahoma"/>
        <w:outline w:val="0"/>
        <w:color w:val="000000"/>
        <w:sz w:val="18"/>
        <w:szCs w:val="18"/>
        <w:u w:color="000000"/>
        <w14:textFill>
          <w14:solidFill>
            <w14:srgbClr w14:val="000000"/>
          </w14:solidFill>
        </w14:textFill>
      </w:rPr>
      <w:tab/>
    </w:r>
  </w:p>
  <w:p>
    <w:pPr>
      <w:pStyle w:val="Body"/>
      <w:rPr>
        <w:rFonts w:ascii="Tahoma" w:cs="Tahoma" w:hAnsi="Tahoma" w:eastAsia="Tahoma"/>
        <w:outline w:val="0"/>
        <w:color w:val="000000"/>
        <w:sz w:val="18"/>
        <w:szCs w:val="18"/>
        <w:u w:color="000000"/>
        <w14:textFill>
          <w14:solidFill>
            <w14:srgbClr w14:val="000000"/>
          </w14:solidFill>
        </w14:textFill>
      </w:rPr>
    </w:pPr>
  </w:p>
  <w:p>
    <w:pPr>
      <w:pStyle w:val="Body"/>
    </w:pPr>
    <w:r>
      <w:rPr>
        <w:rFonts w:ascii="Tahoma" w:hAnsi="Tahoma"/>
        <w:outline w:val="0"/>
        <w:color w:val="000000"/>
        <w:sz w:val="18"/>
        <w:szCs w:val="18"/>
        <w:u w:color="000000"/>
        <w:rtl w:val="0"/>
        <w14:textFill>
          <w14:solidFill>
            <w14:srgbClr w14:val="000000"/>
          </w14:solidFill>
        </w14:textFill>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ubtitle">
    <w:name w:val="Subtitle"/>
    <w:next w:val="Body"/>
    <w:pPr>
      <w:keepNext w:val="0"/>
      <w:keepLines w:val="0"/>
      <w:pageBreakBefore w:val="0"/>
      <w:widowControl w:val="1"/>
      <w:pBdr>
        <w:top w:val="single" w:color="000000" w:sz="6" w:space="0" w:shadow="0" w:frame="0"/>
        <w:left w:val="nil"/>
        <w:bottom w:val="nil"/>
        <w:right w:val="nil"/>
      </w:pBdr>
      <w:shd w:val="clear" w:color="auto" w:fill="e6e6e6"/>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smallCaps w:val="1"/>
      <w:strike w:val="0"/>
      <w:dstrike w:val="0"/>
      <w:outline w:val="0"/>
      <w:color w:val="000000"/>
      <w:spacing w:val="0"/>
      <w:kern w:val="0"/>
      <w:position w:val="0"/>
      <w:sz w:val="24"/>
      <w:szCs w:val="24"/>
      <w:u w:val="none" w:color="000000"/>
      <w:shd w:val="clear" w:color="auto" w:fill="e6e6e6"/>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